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B2" w:rsidRDefault="00A563B2" w:rsidP="009C508C">
      <w:r>
        <w:fldChar w:fldCharType="begin"/>
      </w:r>
      <w:r>
        <w:instrText xml:space="preserve"> HYPERLINK "</w:instrText>
      </w:r>
      <w:r w:rsidRPr="00A563B2">
        <w:instrText>http://files.stroyinf.ru/data1/3/3640/</w:instrText>
      </w:r>
      <w:r>
        <w:instrText xml:space="preserve">" </w:instrText>
      </w:r>
      <w:r>
        <w:fldChar w:fldCharType="separate"/>
      </w:r>
      <w:r w:rsidRPr="005736EC">
        <w:rPr>
          <w:rStyle w:val="a3"/>
        </w:rPr>
        <w:t>http://files.stroyinf.ru/data1/3/3640/</w:t>
      </w:r>
      <w:r>
        <w:fldChar w:fldCharType="end"/>
      </w:r>
    </w:p>
    <w:p w:rsidR="009C508C" w:rsidRDefault="009C508C" w:rsidP="009C508C">
      <w:bookmarkStart w:id="0" w:name="_GoBack"/>
      <w:bookmarkEnd w:id="0"/>
      <w:r>
        <w:t>ПЛИТЫ ПЕНОПОЛИСТИРОЛЬНЫЕ</w:t>
      </w:r>
    </w:p>
    <w:p w:rsidR="009C508C" w:rsidRDefault="009C508C" w:rsidP="009C508C">
      <w:r>
        <w:t>ТЕХНИЧЕСКИЕ УСЛОВИЯ</w:t>
      </w:r>
    </w:p>
    <w:p w:rsidR="009C508C" w:rsidRDefault="009C508C" w:rsidP="009C508C">
      <w:r>
        <w:t>ГОСТ 15588-86</w:t>
      </w:r>
    </w:p>
    <w:p w:rsidR="009C508C" w:rsidRDefault="009C508C" w:rsidP="009C508C">
      <w:r>
        <w:t>(</w:t>
      </w:r>
      <w:proofErr w:type="gramStart"/>
      <w:r>
        <w:t>СТ</w:t>
      </w:r>
      <w:proofErr w:type="gramEnd"/>
      <w:r>
        <w:t xml:space="preserve"> СЭВ 5068-85)</w:t>
      </w:r>
    </w:p>
    <w:p w:rsidR="009C508C" w:rsidRDefault="009C508C" w:rsidP="009C508C">
      <w:r>
        <w:t>ГОСУДАРСТВЕННЫЙ СТРОИТЕЛЬНЫЙ КОМИТЕТ СССР</w:t>
      </w:r>
    </w:p>
    <w:p w:rsidR="009C508C" w:rsidRDefault="009C508C" w:rsidP="009C508C">
      <w:r>
        <w:t>Москва</w:t>
      </w:r>
    </w:p>
    <w:p w:rsidR="009C508C" w:rsidRDefault="009C508C" w:rsidP="009C508C">
      <w:r>
        <w:t>ГОСУДАРСТВЕННЫЙ СТАНДАРТ СОЮЗА ССР</w:t>
      </w:r>
    </w:p>
    <w:p w:rsidR="009C508C" w:rsidRDefault="009C508C" w:rsidP="009C508C"/>
    <w:p w:rsidR="009C508C" w:rsidRDefault="009C508C" w:rsidP="009C508C">
      <w:r>
        <w:t xml:space="preserve">ПЛИТЫ ПЕНОПОЛИСТИРОЛЬНЫЕ </w:t>
      </w:r>
    </w:p>
    <w:p w:rsidR="009C508C" w:rsidRDefault="009C508C" w:rsidP="009C508C">
      <w:r>
        <w:t>Технические условия</w:t>
      </w:r>
    </w:p>
    <w:p w:rsidR="009C508C" w:rsidRDefault="009C508C" w:rsidP="009C508C"/>
    <w:p w:rsidR="009C508C" w:rsidRDefault="009C508C" w:rsidP="009C508C">
      <w:proofErr w:type="spellStart"/>
      <w:r>
        <w:t>Polystyrene</w:t>
      </w:r>
      <w:proofErr w:type="spellEnd"/>
      <w:r>
        <w:t xml:space="preserve"> </w:t>
      </w:r>
      <w:proofErr w:type="spellStart"/>
      <w:r>
        <w:t>foam</w:t>
      </w:r>
      <w:proofErr w:type="spellEnd"/>
      <w:r>
        <w:t xml:space="preserve"> </w:t>
      </w:r>
      <w:proofErr w:type="spellStart"/>
      <w:r>
        <w:t>boards</w:t>
      </w:r>
      <w:proofErr w:type="spellEnd"/>
      <w:r>
        <w:t xml:space="preserve">. </w:t>
      </w:r>
    </w:p>
    <w:p w:rsidR="009C508C" w:rsidRDefault="009C508C" w:rsidP="009C508C">
      <w:proofErr w:type="spellStart"/>
      <w:r>
        <w:t>Specifications</w:t>
      </w:r>
      <w:proofErr w:type="spellEnd"/>
    </w:p>
    <w:p w:rsidR="009C508C" w:rsidRDefault="009C508C" w:rsidP="009C508C"/>
    <w:p w:rsidR="009C508C" w:rsidRDefault="009C508C" w:rsidP="009C508C">
      <w:r>
        <w:t xml:space="preserve">ГОСТ </w:t>
      </w:r>
    </w:p>
    <w:p w:rsidR="009C508C" w:rsidRDefault="009C508C" w:rsidP="009C508C">
      <w:r>
        <w:t xml:space="preserve">15588-86 </w:t>
      </w:r>
    </w:p>
    <w:p w:rsidR="009C508C" w:rsidRDefault="009C508C" w:rsidP="009C508C">
      <w:r>
        <w:t>(</w:t>
      </w:r>
      <w:proofErr w:type="gramStart"/>
      <w:r>
        <w:t>СТ</w:t>
      </w:r>
      <w:proofErr w:type="gramEnd"/>
      <w:r>
        <w:t xml:space="preserve"> СЭВ 5068-85)</w:t>
      </w:r>
    </w:p>
    <w:p w:rsidR="009C508C" w:rsidRDefault="009C508C" w:rsidP="009C508C"/>
    <w:p w:rsidR="009C508C" w:rsidRDefault="009C508C" w:rsidP="009C508C">
      <w:r>
        <w:t xml:space="preserve">Взамен </w:t>
      </w:r>
    </w:p>
    <w:p w:rsidR="009C508C" w:rsidRDefault="009C508C" w:rsidP="009C508C">
      <w:r>
        <w:t>ГОСТ 15588-70</w:t>
      </w:r>
    </w:p>
    <w:p w:rsidR="009C508C" w:rsidRDefault="009C508C" w:rsidP="009C508C"/>
    <w:p w:rsidR="009C508C" w:rsidRDefault="009C508C" w:rsidP="009C508C">
      <w:r>
        <w:t>Постановлением Государственного комитета СССР по делам строительства от 17 нюня 1986 г. № 80 срок введения установлен</w:t>
      </w:r>
    </w:p>
    <w:p w:rsidR="009C508C" w:rsidRDefault="009C508C" w:rsidP="009C508C">
      <w:r>
        <w:t>с 01.07.86</w:t>
      </w:r>
    </w:p>
    <w:p w:rsidR="009C508C" w:rsidRDefault="009C508C" w:rsidP="009C508C">
      <w:r>
        <w:t>Несоблюдение стандарта преследуется по закону</w:t>
      </w:r>
    </w:p>
    <w:p w:rsidR="009C508C" w:rsidRDefault="009C508C" w:rsidP="009C508C"/>
    <w:p w:rsidR="009C508C" w:rsidRDefault="009C508C" w:rsidP="009C508C">
      <w:r>
        <w:t>Настоящий стандарт распространяется на пенополистирольные плиты, изготавливаемые беспрессовым способом из суспензионного вспенивающегося полистирола с добавкой или без добавки антипирена.</w:t>
      </w:r>
    </w:p>
    <w:p w:rsidR="009C508C" w:rsidRDefault="009C508C" w:rsidP="009C508C">
      <w:r>
        <w:lastRenderedPageBreak/>
        <w:t>Плиты предназначаются для тепловой изоляции в качестве среднего слоя строительных ограждающих конструкций и промышленного оборудования при отсутствии контакта плит с внутренними помещениями. Температура изолируемых поверхностей не должна быть выше 80 °С.</w:t>
      </w:r>
    </w:p>
    <w:p w:rsidR="009C508C" w:rsidRDefault="009C508C" w:rsidP="009C508C">
      <w:r>
        <w:t>Плиты относятся к группе сгораемых материалов.</w:t>
      </w:r>
    </w:p>
    <w:p w:rsidR="009C508C" w:rsidRDefault="009C508C" w:rsidP="009C508C">
      <w:r>
        <w:t xml:space="preserve">Стандарт соответствует </w:t>
      </w:r>
      <w:proofErr w:type="gramStart"/>
      <w:r>
        <w:t>СТ</w:t>
      </w:r>
      <w:proofErr w:type="gramEnd"/>
      <w:r>
        <w:t xml:space="preserve"> СЭВ 5068-85 в части, указанной в справочном приложении.</w:t>
      </w:r>
    </w:p>
    <w:p w:rsidR="009C508C" w:rsidRDefault="009C508C" w:rsidP="009C508C">
      <w:r>
        <w:t>1. ТИПЫ И РАЗМЕРЫ</w:t>
      </w:r>
    </w:p>
    <w:p w:rsidR="009C508C" w:rsidRDefault="009C508C" w:rsidP="009C508C">
      <w:r>
        <w:t>1.1. Плиты в зависимости от наличия антипирена изготавливают двух типов:</w:t>
      </w:r>
    </w:p>
    <w:p w:rsidR="009C508C" w:rsidRDefault="009C508C" w:rsidP="009C508C">
      <w:r>
        <w:t>ПСБ-С — с антипиреном;</w:t>
      </w:r>
    </w:p>
    <w:p w:rsidR="009C508C" w:rsidRDefault="009C508C" w:rsidP="009C508C">
      <w:r>
        <w:t>ПСБ — без антипирена.</w:t>
      </w:r>
    </w:p>
    <w:p w:rsidR="009C508C" w:rsidRDefault="009C508C" w:rsidP="009C508C">
      <w:r>
        <w:t>1.2. Плиты в зависимости от предельного значения плотности подразделяют на марки: 15, 25, 35 и 50.</w:t>
      </w:r>
    </w:p>
    <w:p w:rsidR="009C508C" w:rsidRDefault="009C508C" w:rsidP="009C508C">
      <w:r>
        <w:t>1.3. Номинальные размеры плит должны быть:</w:t>
      </w:r>
    </w:p>
    <w:p w:rsidR="009C508C" w:rsidRDefault="009C508C" w:rsidP="009C508C">
      <w:r>
        <w:t>по длине — от 900 до 5000 мм с интервалом через 50 мм;</w:t>
      </w:r>
    </w:p>
    <w:p w:rsidR="009C508C" w:rsidRDefault="009C508C" w:rsidP="009C508C">
      <w:r>
        <w:t>по ширине — от 500 до 1300 мм с интервалом через 50 мм;</w:t>
      </w:r>
    </w:p>
    <w:p w:rsidR="009C508C" w:rsidRDefault="009C508C" w:rsidP="009C508C">
      <w:r>
        <w:t>по толщине — от 20 до 500 мм с интервалом через 10 мм.</w:t>
      </w:r>
    </w:p>
    <w:p w:rsidR="009C508C" w:rsidRDefault="009C508C" w:rsidP="009C508C">
      <w:r>
        <w:t>По согласованию изготовителя с потребителем допускается изготавливать плиты других размеров.</w:t>
      </w:r>
    </w:p>
    <w:p w:rsidR="009C508C" w:rsidRDefault="009C508C" w:rsidP="009C508C">
      <w:r>
        <w:t xml:space="preserve">1.4. Предельные отклонения от номинальных размеров не должны превышать, </w:t>
      </w:r>
      <w:proofErr w:type="gramStart"/>
      <w:r>
        <w:t>мм</w:t>
      </w:r>
      <w:proofErr w:type="gramEnd"/>
      <w:r>
        <w:t>:</w:t>
      </w:r>
    </w:p>
    <w:p w:rsidR="009C508C" w:rsidRDefault="009C508C" w:rsidP="009C508C">
      <w:r>
        <w:t>по длине</w:t>
      </w:r>
    </w:p>
    <w:p w:rsidR="009C508C" w:rsidRDefault="009C508C" w:rsidP="009C508C">
      <w:r>
        <w:t xml:space="preserve">для плит длиной до 1000 </w:t>
      </w:r>
      <w:proofErr w:type="spellStart"/>
      <w:r>
        <w:t>включ</w:t>
      </w:r>
      <w:proofErr w:type="spellEnd"/>
      <w:r>
        <w:t>.</w:t>
      </w:r>
    </w:p>
    <w:p w:rsidR="009C508C" w:rsidRDefault="009C508C" w:rsidP="009C508C">
      <w:r>
        <w:t>± 5;</w:t>
      </w:r>
    </w:p>
    <w:p w:rsidR="009C508C" w:rsidRDefault="009C508C" w:rsidP="009C508C">
      <w:r>
        <w:t xml:space="preserve"> «   «   «   свыше 1000 до 2000 </w:t>
      </w:r>
      <w:proofErr w:type="spellStart"/>
      <w:r>
        <w:t>включ</w:t>
      </w:r>
      <w:proofErr w:type="spellEnd"/>
      <w:r>
        <w:t>.</w:t>
      </w:r>
    </w:p>
    <w:p w:rsidR="009C508C" w:rsidRDefault="009C508C" w:rsidP="009C508C">
      <w:r>
        <w:t>± 75;</w:t>
      </w:r>
    </w:p>
    <w:p w:rsidR="009C508C" w:rsidRDefault="009C508C" w:rsidP="009C508C">
      <w:r>
        <w:t xml:space="preserve"> «   «   «   свыше 2000</w:t>
      </w:r>
    </w:p>
    <w:p w:rsidR="009C508C" w:rsidRDefault="009C508C" w:rsidP="009C508C">
      <w:r>
        <w:t>± 10;</w:t>
      </w:r>
    </w:p>
    <w:p w:rsidR="009C508C" w:rsidRDefault="009C508C" w:rsidP="009C508C">
      <w:r>
        <w:t>по ширине</w:t>
      </w:r>
    </w:p>
    <w:p w:rsidR="009C508C" w:rsidRDefault="009C508C" w:rsidP="009C508C">
      <w:r>
        <w:t xml:space="preserve"> </w:t>
      </w:r>
    </w:p>
    <w:p w:rsidR="009C508C" w:rsidRDefault="009C508C" w:rsidP="009C508C">
      <w:r>
        <w:t xml:space="preserve">для плит шириной до 1000 </w:t>
      </w:r>
      <w:proofErr w:type="spellStart"/>
      <w:r>
        <w:t>включ</w:t>
      </w:r>
      <w:proofErr w:type="spellEnd"/>
      <w:r>
        <w:t>.</w:t>
      </w:r>
    </w:p>
    <w:p w:rsidR="009C508C" w:rsidRDefault="009C508C" w:rsidP="009C508C">
      <w:r>
        <w:t>± 5;</w:t>
      </w:r>
    </w:p>
    <w:p w:rsidR="009C508C" w:rsidRDefault="009C508C" w:rsidP="009C508C">
      <w:r>
        <w:t xml:space="preserve"> «   «   «   свыше 1000</w:t>
      </w:r>
    </w:p>
    <w:p w:rsidR="009C508C" w:rsidRDefault="009C508C" w:rsidP="009C508C">
      <w:r>
        <w:lastRenderedPageBreak/>
        <w:t>± 7,5;</w:t>
      </w:r>
    </w:p>
    <w:p w:rsidR="009C508C" w:rsidRDefault="009C508C" w:rsidP="009C508C">
      <w:r>
        <w:t>по толщине</w:t>
      </w:r>
    </w:p>
    <w:p w:rsidR="009C508C" w:rsidRDefault="009C508C" w:rsidP="009C508C">
      <w:r>
        <w:t xml:space="preserve"> </w:t>
      </w:r>
    </w:p>
    <w:p w:rsidR="009C508C" w:rsidRDefault="009C508C" w:rsidP="009C508C">
      <w:r>
        <w:t>для плит толщиной до 50</w:t>
      </w:r>
    </w:p>
    <w:p w:rsidR="009C508C" w:rsidRDefault="009C508C" w:rsidP="009C508C">
      <w:r>
        <w:t>± 2;</w:t>
      </w:r>
    </w:p>
    <w:p w:rsidR="009C508C" w:rsidRDefault="009C508C" w:rsidP="009C508C">
      <w:r>
        <w:t xml:space="preserve"> «   «   «   свыше 50</w:t>
      </w:r>
    </w:p>
    <w:p w:rsidR="009C508C" w:rsidRDefault="009C508C" w:rsidP="009C508C">
      <w:r>
        <w:t>± 3.</w:t>
      </w:r>
    </w:p>
    <w:p w:rsidR="009C508C" w:rsidRDefault="009C508C" w:rsidP="009C508C">
      <w:r>
        <w:t>1.5. Условное обозначение плит должно состоять из буквенного обозначения типа плиты, марки, размеров по длине, ширине и толщине в миллиметрах и обозначения настоящего стандарта.</w:t>
      </w:r>
    </w:p>
    <w:p w:rsidR="009C508C" w:rsidRDefault="009C508C" w:rsidP="009C508C">
      <w:r>
        <w:t>Пример условного обозначения плит из вспененного полистирола c добавкой антипирена марки 15, длиной 900 мм, шириной 500 мм и толщиной 50 мм:</w:t>
      </w:r>
    </w:p>
    <w:p w:rsidR="009C508C" w:rsidRDefault="009C508C" w:rsidP="009C508C">
      <w:r>
        <w:t>ПСБ-С — 15 — 900 ´ 500 ´ 50 ГОСТ 15588-86</w:t>
      </w:r>
    </w:p>
    <w:p w:rsidR="009C508C" w:rsidRDefault="009C508C" w:rsidP="009C508C">
      <w:r>
        <w:t>То же, плит из вспененного полистирола без антипирена марки 15, длиной 900 мм, шириной 500 мм и толщиной 50 мм:</w:t>
      </w:r>
    </w:p>
    <w:p w:rsidR="009C508C" w:rsidRDefault="009C508C" w:rsidP="009C508C">
      <w:r>
        <w:t>ПСБ-15 — 900 ´ 500 ´ 50 ГОСТ 15588-86</w:t>
      </w:r>
    </w:p>
    <w:p w:rsidR="009C508C" w:rsidRDefault="009C508C" w:rsidP="009C508C">
      <w:r>
        <w:t>2. ТЕХНИЧЕСКИЕ ТРЕБОВАНИЯ</w:t>
      </w:r>
    </w:p>
    <w:p w:rsidR="009C508C" w:rsidRDefault="009C508C" w:rsidP="009C508C">
      <w:r>
        <w:t xml:space="preserve">2.1. Плиты должны изготавливаться в соответствии с требованиями настоящего стандарта и по технологическому </w:t>
      </w:r>
      <w:proofErr w:type="gramStart"/>
      <w:r>
        <w:t>регламенту</w:t>
      </w:r>
      <w:proofErr w:type="gramEnd"/>
      <w:r>
        <w:t xml:space="preserve"> утвержденному в установленном порядке.</w:t>
      </w:r>
    </w:p>
    <w:p w:rsidR="009C508C" w:rsidRDefault="009C508C" w:rsidP="009C508C">
      <w:r>
        <w:t xml:space="preserve">2.2. Для изготовления плит применяют вспенивающийся полистирол, содержащий </w:t>
      </w:r>
      <w:proofErr w:type="spellStart"/>
      <w:r>
        <w:t>порообразователь</w:t>
      </w:r>
      <w:proofErr w:type="spellEnd"/>
      <w:r>
        <w:t xml:space="preserve"> (</w:t>
      </w:r>
      <w:proofErr w:type="spellStart"/>
      <w:r>
        <w:t>изопентан</w:t>
      </w:r>
      <w:proofErr w:type="spellEnd"/>
      <w:r>
        <w:t xml:space="preserve"> или пентан) и остаточный мономер (стирол).</w:t>
      </w:r>
    </w:p>
    <w:p w:rsidR="009C508C" w:rsidRDefault="009C508C" w:rsidP="009C508C">
      <w:r>
        <w:t>Полистирол, применяемый для изготовления плит, должен удовлетворять требованиям нормативно-технической документации на указанный материал.</w:t>
      </w:r>
    </w:p>
    <w:p w:rsidR="009C508C" w:rsidRDefault="009C508C" w:rsidP="009C508C">
      <w:r>
        <w:t>2.3. На поверхности плит не допускаются выпуклости или впадины длиной более 50 мм, шириной более 3 мм и высотой (глубиной) более 5 мм. В плитах допускается притупленность ребер и углов глубиной не более 10 мм от вершины прямого угла и скосы по сторонам притупленных углов длиной не более 80 мм.</w:t>
      </w:r>
    </w:p>
    <w:p w:rsidR="009C508C" w:rsidRDefault="009C508C" w:rsidP="009C508C">
      <w:r>
        <w:t>2.4. Плиты должны иметь правильную геометрическую форму. Отклонение от плоскостности грани плиты не должно быть более 2 мм на 500 мм длины грани.</w:t>
      </w:r>
    </w:p>
    <w:p w:rsidR="009C508C" w:rsidRDefault="009C508C" w:rsidP="009C508C"/>
    <w:p w:rsidR="009C508C" w:rsidRDefault="009C508C" w:rsidP="009C508C">
      <w:r>
        <w:t>Наименование показателя</w:t>
      </w:r>
    </w:p>
    <w:p w:rsidR="009C508C" w:rsidRDefault="009C508C" w:rsidP="009C508C">
      <w:r>
        <w:t>Норма для плит марок</w:t>
      </w:r>
    </w:p>
    <w:p w:rsidR="009C508C" w:rsidRDefault="009C508C" w:rsidP="009C508C">
      <w:r>
        <w:t>высшей категории качества</w:t>
      </w:r>
    </w:p>
    <w:p w:rsidR="009C508C" w:rsidRDefault="009C508C" w:rsidP="009C508C">
      <w:r>
        <w:t>первой категории качества</w:t>
      </w:r>
    </w:p>
    <w:p w:rsidR="009C508C" w:rsidRDefault="009C508C" w:rsidP="009C508C">
      <w:r>
        <w:lastRenderedPageBreak/>
        <w:t>15</w:t>
      </w:r>
    </w:p>
    <w:p w:rsidR="009C508C" w:rsidRDefault="009C508C" w:rsidP="009C508C">
      <w:r>
        <w:t>25</w:t>
      </w:r>
    </w:p>
    <w:p w:rsidR="009C508C" w:rsidRDefault="009C508C" w:rsidP="009C508C">
      <w:r>
        <w:t>35</w:t>
      </w:r>
    </w:p>
    <w:p w:rsidR="009C508C" w:rsidRDefault="009C508C" w:rsidP="009C508C">
      <w:r>
        <w:t>50</w:t>
      </w:r>
    </w:p>
    <w:p w:rsidR="009C508C" w:rsidRDefault="009C508C" w:rsidP="009C508C">
      <w:r>
        <w:t>15</w:t>
      </w:r>
    </w:p>
    <w:p w:rsidR="009C508C" w:rsidRDefault="009C508C" w:rsidP="009C508C">
      <w:r>
        <w:t>25</w:t>
      </w:r>
    </w:p>
    <w:p w:rsidR="009C508C" w:rsidRDefault="009C508C" w:rsidP="009C508C">
      <w:r>
        <w:t>35</w:t>
      </w:r>
    </w:p>
    <w:p w:rsidR="009C508C" w:rsidRDefault="009C508C" w:rsidP="009C508C">
      <w:r>
        <w:t>50</w:t>
      </w:r>
    </w:p>
    <w:p w:rsidR="009C508C" w:rsidRDefault="009C508C" w:rsidP="009C508C">
      <w:r>
        <w:t xml:space="preserve">Плотность, </w:t>
      </w:r>
      <w:proofErr w:type="gramStart"/>
      <w:r>
        <w:t>кг</w:t>
      </w:r>
      <w:proofErr w:type="gramEnd"/>
      <w:r>
        <w:t>/м3</w:t>
      </w:r>
    </w:p>
    <w:p w:rsidR="009C508C" w:rsidRDefault="009C508C" w:rsidP="009C508C">
      <w:r>
        <w:t>До 15</w:t>
      </w:r>
    </w:p>
    <w:p w:rsidR="009C508C" w:rsidRDefault="009C508C" w:rsidP="009C508C">
      <w:r>
        <w:t>От 15,1 до 25,0</w:t>
      </w:r>
    </w:p>
    <w:p w:rsidR="009C508C" w:rsidRDefault="009C508C" w:rsidP="009C508C">
      <w:r>
        <w:t>От 25,1 до 35,0</w:t>
      </w:r>
    </w:p>
    <w:p w:rsidR="009C508C" w:rsidRDefault="009C508C" w:rsidP="009C508C">
      <w:r>
        <w:t>От 35,1 до 50,0</w:t>
      </w:r>
    </w:p>
    <w:p w:rsidR="009C508C" w:rsidRDefault="009C508C" w:rsidP="009C508C">
      <w:r>
        <w:t>До 15,0</w:t>
      </w:r>
    </w:p>
    <w:p w:rsidR="009C508C" w:rsidRDefault="009C508C" w:rsidP="009C508C">
      <w:r>
        <w:t>От 15,1 до 25,0</w:t>
      </w:r>
    </w:p>
    <w:p w:rsidR="009C508C" w:rsidRDefault="009C508C" w:rsidP="009C508C">
      <w:r>
        <w:t>От 25,1 до 35,0</w:t>
      </w:r>
    </w:p>
    <w:p w:rsidR="009C508C" w:rsidRDefault="009C508C" w:rsidP="009C508C">
      <w:r>
        <w:t>От 35 до 50,0</w:t>
      </w:r>
    </w:p>
    <w:p w:rsidR="009C508C" w:rsidRDefault="009C508C" w:rsidP="009C508C">
      <w:r>
        <w:t>Прочность на сжатие при 10 % линейной деформации, МПа, не менее</w:t>
      </w:r>
    </w:p>
    <w:p w:rsidR="009C508C" w:rsidRDefault="009C508C" w:rsidP="009C508C">
      <w:r>
        <w:t>0,05</w:t>
      </w:r>
    </w:p>
    <w:p w:rsidR="009C508C" w:rsidRDefault="009C508C" w:rsidP="009C508C">
      <w:r>
        <w:t>0,10</w:t>
      </w:r>
    </w:p>
    <w:p w:rsidR="009C508C" w:rsidRDefault="009C508C" w:rsidP="009C508C">
      <w:r>
        <w:t>0,16</w:t>
      </w:r>
    </w:p>
    <w:p w:rsidR="009C508C" w:rsidRDefault="009C508C" w:rsidP="009C508C">
      <w:r>
        <w:t>0,20</w:t>
      </w:r>
    </w:p>
    <w:p w:rsidR="009C508C" w:rsidRDefault="009C508C" w:rsidP="009C508C">
      <w:r>
        <w:t>0,04</w:t>
      </w:r>
    </w:p>
    <w:p w:rsidR="009C508C" w:rsidRDefault="009C508C" w:rsidP="009C508C">
      <w:r>
        <w:t>0,08</w:t>
      </w:r>
    </w:p>
    <w:p w:rsidR="009C508C" w:rsidRDefault="009C508C" w:rsidP="009C508C">
      <w:r>
        <w:t>0,14</w:t>
      </w:r>
    </w:p>
    <w:p w:rsidR="009C508C" w:rsidRDefault="009C508C" w:rsidP="009C508C">
      <w:r>
        <w:t>0,16</w:t>
      </w:r>
    </w:p>
    <w:p w:rsidR="009C508C" w:rsidRDefault="009C508C" w:rsidP="009C508C">
      <w:r>
        <w:t>Предел прочности при изгибе, МПа, не менее</w:t>
      </w:r>
    </w:p>
    <w:p w:rsidR="009C508C" w:rsidRDefault="009C508C" w:rsidP="009C508C">
      <w:r>
        <w:t>0,07</w:t>
      </w:r>
    </w:p>
    <w:p w:rsidR="009C508C" w:rsidRDefault="009C508C" w:rsidP="009C508C">
      <w:r>
        <w:t>0,18</w:t>
      </w:r>
    </w:p>
    <w:p w:rsidR="009C508C" w:rsidRDefault="009C508C" w:rsidP="009C508C">
      <w:r>
        <w:lastRenderedPageBreak/>
        <w:t>0,25</w:t>
      </w:r>
    </w:p>
    <w:p w:rsidR="009C508C" w:rsidRDefault="009C508C" w:rsidP="009C508C">
      <w:r>
        <w:t>0,35</w:t>
      </w:r>
    </w:p>
    <w:p w:rsidR="009C508C" w:rsidRDefault="009C508C" w:rsidP="009C508C">
      <w:r>
        <w:t>0,06</w:t>
      </w:r>
    </w:p>
    <w:p w:rsidR="009C508C" w:rsidRDefault="009C508C" w:rsidP="009C508C">
      <w:r>
        <w:t>0,16</w:t>
      </w:r>
    </w:p>
    <w:p w:rsidR="009C508C" w:rsidRDefault="009C508C" w:rsidP="009C508C">
      <w:r>
        <w:t>0,20</w:t>
      </w:r>
    </w:p>
    <w:p w:rsidR="009C508C" w:rsidRDefault="009C508C" w:rsidP="009C508C">
      <w:r>
        <w:t>0,30</w:t>
      </w:r>
    </w:p>
    <w:p w:rsidR="009C508C" w:rsidRDefault="009C508C" w:rsidP="009C508C">
      <w:r>
        <w:t xml:space="preserve">Теплопроводность в сухом состоянии при (25±5)°С, </w:t>
      </w:r>
      <w:proofErr w:type="gramStart"/>
      <w:r>
        <w:t>Вт</w:t>
      </w:r>
      <w:proofErr w:type="gramEnd"/>
      <w:r>
        <w:t>/(</w:t>
      </w:r>
      <w:proofErr w:type="spellStart"/>
      <w:r>
        <w:t>м·К</w:t>
      </w:r>
      <w:proofErr w:type="spellEnd"/>
      <w:r>
        <w:t>), не более</w:t>
      </w:r>
    </w:p>
    <w:p w:rsidR="009C508C" w:rsidRDefault="009C508C" w:rsidP="009C508C">
      <w:r>
        <w:t>0,042</w:t>
      </w:r>
    </w:p>
    <w:p w:rsidR="009C508C" w:rsidRDefault="009C508C" w:rsidP="009C508C">
      <w:r>
        <w:t>0,039</w:t>
      </w:r>
    </w:p>
    <w:p w:rsidR="009C508C" w:rsidRDefault="009C508C" w:rsidP="009C508C">
      <w:r>
        <w:t>0,037</w:t>
      </w:r>
    </w:p>
    <w:p w:rsidR="009C508C" w:rsidRDefault="009C508C" w:rsidP="009C508C">
      <w:r>
        <w:t>0,040</w:t>
      </w:r>
    </w:p>
    <w:p w:rsidR="009C508C" w:rsidRDefault="009C508C" w:rsidP="009C508C">
      <w:r>
        <w:t>0,043</w:t>
      </w:r>
    </w:p>
    <w:p w:rsidR="009C508C" w:rsidRDefault="009C508C" w:rsidP="009C508C">
      <w:r>
        <w:t>0,041</w:t>
      </w:r>
    </w:p>
    <w:p w:rsidR="009C508C" w:rsidRDefault="009C508C" w:rsidP="009C508C">
      <w:r>
        <w:t>0,038</w:t>
      </w:r>
    </w:p>
    <w:p w:rsidR="009C508C" w:rsidRDefault="009C508C" w:rsidP="009C508C">
      <w:r>
        <w:t>0,041</w:t>
      </w:r>
    </w:p>
    <w:p w:rsidR="009C508C" w:rsidRDefault="009C508C" w:rsidP="009C508C">
      <w:r>
        <w:t xml:space="preserve">Время самостоятельного горения плит типа ПСБ-С, </w:t>
      </w:r>
      <w:proofErr w:type="gramStart"/>
      <w:r>
        <w:t>с</w:t>
      </w:r>
      <w:proofErr w:type="gramEnd"/>
      <w:r>
        <w:t>, не более</w:t>
      </w:r>
    </w:p>
    <w:p w:rsidR="009C508C" w:rsidRDefault="009C508C" w:rsidP="009C508C">
      <w:r>
        <w:t>4</w:t>
      </w:r>
    </w:p>
    <w:p w:rsidR="009C508C" w:rsidRDefault="009C508C" w:rsidP="009C508C">
      <w:r>
        <w:t>12</w:t>
      </w:r>
    </w:p>
    <w:p w:rsidR="009C508C" w:rsidRDefault="009C508C" w:rsidP="009C508C">
      <w:r>
        <w:t>Влажность, %, не более</w:t>
      </w:r>
    </w:p>
    <w:p w:rsidR="009C508C" w:rsidRDefault="009C508C" w:rsidP="009C508C">
      <w:r>
        <w:t>12</w:t>
      </w:r>
    </w:p>
    <w:p w:rsidR="009C508C" w:rsidRDefault="009C508C" w:rsidP="009C508C">
      <w:r>
        <w:t>12</w:t>
      </w:r>
    </w:p>
    <w:p w:rsidR="009C508C" w:rsidRDefault="009C508C" w:rsidP="009C508C">
      <w:r>
        <w:t>Водопоглощение за 24 ч, % по объему, не более</w:t>
      </w:r>
    </w:p>
    <w:p w:rsidR="009C508C" w:rsidRDefault="009C508C" w:rsidP="009C508C">
      <w:r>
        <w:t>3,0</w:t>
      </w:r>
    </w:p>
    <w:p w:rsidR="009C508C" w:rsidRDefault="009C508C" w:rsidP="009C508C">
      <w:r>
        <w:t>2,0</w:t>
      </w:r>
    </w:p>
    <w:p w:rsidR="009C508C" w:rsidRDefault="009C508C" w:rsidP="009C508C">
      <w:r>
        <w:t>2,0</w:t>
      </w:r>
    </w:p>
    <w:p w:rsidR="009C508C" w:rsidRDefault="009C508C" w:rsidP="009C508C">
      <w:r>
        <w:t>1,8</w:t>
      </w:r>
    </w:p>
    <w:p w:rsidR="009C508C" w:rsidRDefault="009C508C" w:rsidP="009C508C">
      <w:r>
        <w:t>4,0</w:t>
      </w:r>
    </w:p>
    <w:p w:rsidR="009C508C" w:rsidRDefault="009C508C" w:rsidP="009C508C">
      <w:r>
        <w:t>3,0</w:t>
      </w:r>
    </w:p>
    <w:p w:rsidR="009C508C" w:rsidRDefault="009C508C" w:rsidP="009C508C">
      <w:r>
        <w:t>2,0</w:t>
      </w:r>
    </w:p>
    <w:p w:rsidR="009C508C" w:rsidRDefault="009C508C" w:rsidP="009C508C">
      <w:r>
        <w:lastRenderedPageBreak/>
        <w:t>2,0</w:t>
      </w:r>
    </w:p>
    <w:p w:rsidR="009C508C" w:rsidRDefault="009C508C" w:rsidP="009C508C">
      <w:r>
        <w:t xml:space="preserve">Разность диагоналей не должна превышать, </w:t>
      </w:r>
      <w:proofErr w:type="gramStart"/>
      <w:r>
        <w:t>мм</w:t>
      </w:r>
      <w:proofErr w:type="gramEnd"/>
      <w:r>
        <w:t>:</w:t>
      </w:r>
    </w:p>
    <w:p w:rsidR="009C508C" w:rsidRDefault="009C508C" w:rsidP="009C508C">
      <w:r>
        <w:t>для плит длиной до 1000</w:t>
      </w:r>
    </w:p>
    <w:p w:rsidR="009C508C" w:rsidRDefault="009C508C" w:rsidP="009C508C">
      <w:r>
        <w:t>5</w:t>
      </w:r>
    </w:p>
    <w:p w:rsidR="009C508C" w:rsidRDefault="009C508C" w:rsidP="009C508C">
      <w:r>
        <w:t xml:space="preserve"> «    «    « свыше 1000 до 2000</w:t>
      </w:r>
    </w:p>
    <w:p w:rsidR="009C508C" w:rsidRDefault="009C508C" w:rsidP="009C508C">
      <w:r>
        <w:t>7</w:t>
      </w:r>
    </w:p>
    <w:p w:rsidR="009C508C" w:rsidRDefault="009C508C" w:rsidP="009C508C">
      <w:r>
        <w:t xml:space="preserve"> «    «    « свыше 2000</w:t>
      </w:r>
    </w:p>
    <w:p w:rsidR="009C508C" w:rsidRDefault="009C508C" w:rsidP="009C508C">
      <w:r>
        <w:t>13</w:t>
      </w:r>
    </w:p>
    <w:p w:rsidR="009C508C" w:rsidRDefault="009C508C" w:rsidP="009C508C">
      <w:r>
        <w:t>2.5. Показатели физико-механических свой</w:t>
      </w:r>
      <w:proofErr w:type="gramStart"/>
      <w:r>
        <w:t>ств пл</w:t>
      </w:r>
      <w:proofErr w:type="gramEnd"/>
      <w:r>
        <w:t>ит должны соответствовать нормам, указанным в таблице.</w:t>
      </w:r>
    </w:p>
    <w:p w:rsidR="009C508C" w:rsidRDefault="009C508C" w:rsidP="009C508C">
      <w:r>
        <w:t>2.6. При несоответствии плит хотя бы одному из требований для данной марки, кроме плотности, они должны быть отнесены к марке с меньшей плотностью.</w:t>
      </w:r>
    </w:p>
    <w:p w:rsidR="009C508C" w:rsidRDefault="009C508C" w:rsidP="009C508C">
      <w:r>
        <w:t>3. ПРАВИЛА ПРИЕМКИ</w:t>
      </w:r>
    </w:p>
    <w:p w:rsidR="009C508C" w:rsidRDefault="009C508C" w:rsidP="009C508C">
      <w:r>
        <w:t xml:space="preserve">3.1. Плиты принимают партиями. Партия должна состоять из плит одного типа, марки и одинаковых номинальных размеров. Размер партии устанавливают в объеме не </w:t>
      </w:r>
      <w:proofErr w:type="gramStart"/>
      <w:r>
        <w:t>более суточной</w:t>
      </w:r>
      <w:proofErr w:type="gramEnd"/>
      <w:r>
        <w:t xml:space="preserve"> выработки на одной технологической линии.</w:t>
      </w:r>
    </w:p>
    <w:p w:rsidR="009C508C" w:rsidRDefault="009C508C" w:rsidP="009C508C">
      <w:r>
        <w:t>3.2. Качество плит проверяют по всем показателям, установленным настоящим стандартом, путем проведения приемо-сдаточных и периодических испытаний.</w:t>
      </w:r>
    </w:p>
    <w:p w:rsidR="009C508C" w:rsidRDefault="009C508C" w:rsidP="009C508C">
      <w:r>
        <w:t>3.3. При приемо-сдаточных испытаниях проверяют: линейные размеры, правильность геометрической формы (отклонение от плоскостности, разность длин диагоналей), внешний вид (притупленность ребер и углов, скосы по сторонам притупленных углов, выпуклости или впадины), плотность, прочность на сжатие при 10 % деформации, предел прочности при изгибе, влажность, водопоглощение и время самостоятельного горения. Допускается по согласованию с потребителем определять водопоглощение не реже одного раза в квартал.</w:t>
      </w:r>
    </w:p>
    <w:p w:rsidR="009C508C" w:rsidRDefault="009C508C" w:rsidP="009C508C">
      <w:r>
        <w:t>Теплопроводность определяют периодически при изменении технологии или применяемого сырья, но не реже одного раза в 6 мес.</w:t>
      </w:r>
    </w:p>
    <w:p w:rsidR="009C508C" w:rsidRDefault="009C508C" w:rsidP="009C508C">
      <w:r>
        <w:t>3.4. Для проверки соответствия плит требованиям настоящего стандарта по линейным размерам, правильности геометрической формы и внешнему виду от партии объемом до 200 м3 отбирают 10 плит, от партии объемом свыше 200 м3 — 20 плит.</w:t>
      </w:r>
    </w:p>
    <w:p w:rsidR="009C508C" w:rsidRDefault="009C508C" w:rsidP="009C508C">
      <w:r>
        <w:t>3.5. Для проверки физико-механических показателей отбирают три плиты из 10 или 5 из 20 плит, прошедших проверку по п. 3.4.</w:t>
      </w:r>
    </w:p>
    <w:p w:rsidR="009C508C" w:rsidRDefault="009C508C" w:rsidP="009C508C">
      <w:r>
        <w:t>3.6. При неудовлетворительных результатах испытаний хотя бы по одному из показателей проводят повторную проверку по этому показателю удвоенного количества плит, отобранных от той же партии.</w:t>
      </w:r>
    </w:p>
    <w:p w:rsidR="009C508C" w:rsidRDefault="009C508C" w:rsidP="009C508C">
      <w:r>
        <w:t>При неудовлетворительных результатах повторных испытаний партия плит приемке не подлежит.</w:t>
      </w:r>
    </w:p>
    <w:p w:rsidR="009C508C" w:rsidRDefault="009C508C" w:rsidP="009C508C">
      <w:r>
        <w:lastRenderedPageBreak/>
        <w:t>Для партии изделий, не принятой по результатам контроля линейных размеров, правильности геометрической формы и внешнего вида, допускается применять сплошной контроль, при этом изделия контролируют по тому показателю, по которому не была принята партия.</w:t>
      </w:r>
    </w:p>
    <w:p w:rsidR="009C508C" w:rsidRDefault="009C508C" w:rsidP="009C508C">
      <w:r>
        <w:t>4. МЕТОДЫ ИСПЫТАНИЙ</w:t>
      </w:r>
    </w:p>
    <w:p w:rsidR="009C508C" w:rsidRDefault="009C508C" w:rsidP="009C508C">
      <w:r>
        <w:t>4.1. Плиты перед изготовлением образцов для испытаний должны быть выдержаны не менее 3 ч при температуре (22 ± 5) °С.</w:t>
      </w:r>
    </w:p>
    <w:p w:rsidR="009C508C" w:rsidRDefault="009C508C" w:rsidP="009C508C">
      <w:r>
        <w:t>Испытания образцов проводят в помещении с температурой воздуха (22 ± 5) °С и относительной влажностью (50 ± 5) % после предварительной выдержки их при этих же условиях не менее 5 ч.</w:t>
      </w:r>
    </w:p>
    <w:p w:rsidR="009C508C" w:rsidRDefault="009C508C" w:rsidP="009C508C">
      <w:r>
        <w:t>4.2. Длину и ширину плит измеряют линейкой по ГОСТ 427-75 в трех местах: на расстоянии 50 мм от края и посередине плиты. Погрешность измерения — не более 1,0 мм.</w:t>
      </w:r>
    </w:p>
    <w:p w:rsidR="009C508C" w:rsidRDefault="009C508C" w:rsidP="009C508C">
      <w:r>
        <w:t>За длину и ширину принимают среднее арифметическое значение измерений плиты.</w:t>
      </w:r>
    </w:p>
    <w:p w:rsidR="009C508C" w:rsidRDefault="009C508C" w:rsidP="009C508C">
      <w:r>
        <w:t>4.3. Толщину плит измеряют штангенциркулем по ГОСТ 166-80 в 8 местах на расстоянии 50 мм от боковых граней плиты: 4 точки посередине длины и ширины плиты и 4 точки по углам плиты на расстоянии 50 мм от пересечения боковых граней. Погрешность измерения — не более 0,1 мм.</w:t>
      </w:r>
    </w:p>
    <w:p w:rsidR="009C508C" w:rsidRDefault="009C508C" w:rsidP="009C508C">
      <w:r>
        <w:t>За толщину принимают среднее арифметическое значение измерений плиты.</w:t>
      </w:r>
    </w:p>
    <w:p w:rsidR="009C508C" w:rsidRDefault="009C508C" w:rsidP="009C508C">
      <w:r>
        <w:t>4.4. Для определения разности диагоналей измеряют длины двух диагоналей на наибольшей грани плиты рулеткой по ГОСТ 7502-80.</w:t>
      </w:r>
    </w:p>
    <w:p w:rsidR="009C508C" w:rsidRDefault="009C508C" w:rsidP="009C508C">
      <w:r>
        <w:t>За результат измерения принимают значение разности диагоналей плиты.</w:t>
      </w:r>
    </w:p>
    <w:p w:rsidR="009C508C" w:rsidRDefault="009C508C" w:rsidP="009C508C">
      <w:r>
        <w:t>4.5. Притупленность ребер и углов определяют измерительным инструментом с погрешностью не более 1,0 мм.</w:t>
      </w:r>
    </w:p>
    <w:p w:rsidR="009C508C" w:rsidRDefault="009C508C" w:rsidP="009C508C">
      <w:r>
        <w:t>4.6. Длину, ширину и высоту (глубину) выпуклостей или впадин плит измеряют двухсторонним штангенциркулем с глубиномером по ГОСТ 162-80.</w:t>
      </w:r>
    </w:p>
    <w:p w:rsidR="009C508C" w:rsidRDefault="009C508C" w:rsidP="009C508C">
      <w:r>
        <w:t>4.7. Отклонение от плоскостности плит определяют путем приложения ребра линейки к грани плиты и измерения другой линейкой зазоров между поверхностью плиты и ребром приложенной линейки.</w:t>
      </w:r>
    </w:p>
    <w:p w:rsidR="009C508C" w:rsidRDefault="009C508C" w:rsidP="009C508C">
      <w:r>
        <w:t xml:space="preserve">За показатель </w:t>
      </w:r>
      <w:proofErr w:type="spellStart"/>
      <w:r>
        <w:t>неплоскостности</w:t>
      </w:r>
      <w:proofErr w:type="spellEnd"/>
      <w:r>
        <w:t xml:space="preserve"> поверхности плиты принимают наибольшую из измеренных величин зазоров.</w:t>
      </w:r>
    </w:p>
    <w:p w:rsidR="009C508C" w:rsidRDefault="009C508C" w:rsidP="009C508C">
      <w:r>
        <w:t>4.8. Определение плотности</w:t>
      </w:r>
    </w:p>
    <w:p w:rsidR="009C508C" w:rsidRDefault="009C508C" w:rsidP="009C508C">
      <w:r>
        <w:t>Сущность метода заключается в определении массы единицы объема плиты.</w:t>
      </w:r>
    </w:p>
    <w:p w:rsidR="009C508C" w:rsidRDefault="009C508C" w:rsidP="009C508C">
      <w:r>
        <w:t>4.8.1. Аппаратура</w:t>
      </w:r>
    </w:p>
    <w:p w:rsidR="009C508C" w:rsidRDefault="009C508C" w:rsidP="009C508C">
      <w:r>
        <w:t>Весы с погрешностью не более 5 г.</w:t>
      </w:r>
    </w:p>
    <w:p w:rsidR="009C508C" w:rsidRDefault="009C508C" w:rsidP="009C508C">
      <w:r>
        <w:t>Линейка по ГОСТ 427-75 для измерения длины и ширины.</w:t>
      </w:r>
    </w:p>
    <w:p w:rsidR="009C508C" w:rsidRDefault="009C508C" w:rsidP="009C508C">
      <w:r>
        <w:t>Штангенциркуль по ГОСТ 166-80 для измерения толщины.</w:t>
      </w:r>
    </w:p>
    <w:p w:rsidR="009C508C" w:rsidRDefault="009C508C" w:rsidP="009C508C">
      <w:r>
        <w:t>4.8.2. Проведение испытания</w:t>
      </w:r>
    </w:p>
    <w:p w:rsidR="009C508C" w:rsidRDefault="009C508C" w:rsidP="009C508C">
      <w:r>
        <w:lastRenderedPageBreak/>
        <w:t xml:space="preserve">Плиты, отобранные по п. 3.5, взвешивают с погрешностью не более 0,5 %. Затем определяют геометрические размеры плит в соответствии с </w:t>
      </w:r>
      <w:proofErr w:type="spellStart"/>
      <w:r>
        <w:t>пп</w:t>
      </w:r>
      <w:proofErr w:type="spellEnd"/>
      <w:r>
        <w:t>. 4.2 и 4.3.</w:t>
      </w:r>
    </w:p>
    <w:p w:rsidR="009C508C" w:rsidRDefault="009C508C" w:rsidP="009C508C">
      <w:r>
        <w:t>4.8.3. Обработка результатов</w:t>
      </w:r>
    </w:p>
    <w:p w:rsidR="009C508C" w:rsidRDefault="009C508C" w:rsidP="009C508C">
      <w:r>
        <w:t>Плотность плиты (r) вычисляют в килограммах на кубический метр по формуле</w:t>
      </w:r>
    </w:p>
    <w:p w:rsidR="009C508C" w:rsidRDefault="009C508C" w:rsidP="009C508C">
      <w:r>
        <w:t>,                                        (1)</w:t>
      </w:r>
    </w:p>
    <w:p w:rsidR="009C508C" w:rsidRDefault="009C508C" w:rsidP="009C508C"/>
    <w:p w:rsidR="009C508C" w:rsidRDefault="009C508C" w:rsidP="009C508C">
      <w:r>
        <w:t xml:space="preserve">где m — масса плиты, </w:t>
      </w:r>
      <w:proofErr w:type="gramStart"/>
      <w:r>
        <w:t>кг</w:t>
      </w:r>
      <w:proofErr w:type="gramEnd"/>
      <w:r>
        <w:t>;</w:t>
      </w:r>
    </w:p>
    <w:p w:rsidR="009C508C" w:rsidRDefault="009C508C" w:rsidP="009C508C">
      <w:r>
        <w:t>V — объем плиты, м3;</w:t>
      </w:r>
    </w:p>
    <w:p w:rsidR="009C508C" w:rsidRDefault="009C508C" w:rsidP="009C508C">
      <w:r>
        <w:t>W — влажность плиты, %.</w:t>
      </w:r>
    </w:p>
    <w:p w:rsidR="009C508C" w:rsidRDefault="009C508C" w:rsidP="009C508C">
      <w:r>
        <w:t>За результат испытания принимают среднее арифметическое значение всех определений, округленное до 0,1 кг/м3.</w:t>
      </w:r>
    </w:p>
    <w:p w:rsidR="009C508C" w:rsidRDefault="009C508C" w:rsidP="009C508C">
      <w:r>
        <w:t>4.9. Определение влажности</w:t>
      </w:r>
    </w:p>
    <w:p w:rsidR="009C508C" w:rsidRDefault="009C508C" w:rsidP="009C508C">
      <w:r>
        <w:t>Сущность метода заключается в определении разности массы образца до и после высушивания при заданной температуре.</w:t>
      </w:r>
    </w:p>
    <w:p w:rsidR="009C508C" w:rsidRDefault="009C508C" w:rsidP="009C508C">
      <w:r>
        <w:t>4.9.1. Отбор образцов</w:t>
      </w:r>
    </w:p>
    <w:p w:rsidR="009C508C" w:rsidRDefault="009C508C" w:rsidP="009C508C">
      <w:r>
        <w:t>Для определения влажности из плит, отобранных по п. 3.5 выпиливают по три образца: один из середины и два на расстоянии 50 мм от края плиты. Размеры образца должны быть [(50 ´ 50 ´ 50) ± 0,5] мм. Если толщина плиты, из которой изготавливают образцы, меньше 50 мм, то высоту образца принимают равной толщине плиты.</w:t>
      </w:r>
    </w:p>
    <w:p w:rsidR="009C508C" w:rsidRDefault="009C508C" w:rsidP="009C508C">
      <w:r>
        <w:t>4.9.2. Аппаратура</w:t>
      </w:r>
    </w:p>
    <w:p w:rsidR="009C508C" w:rsidRDefault="009C508C" w:rsidP="009C508C">
      <w:r>
        <w:t>Весы с погрешностью не более 0,01 г.</w:t>
      </w:r>
    </w:p>
    <w:p w:rsidR="009C508C" w:rsidRDefault="009C508C" w:rsidP="009C508C">
      <w:r>
        <w:t>Сушильный шкаф с температурой нагрева до 100</w:t>
      </w:r>
      <w:proofErr w:type="gramStart"/>
      <w:r>
        <w:t xml:space="preserve"> °С</w:t>
      </w:r>
      <w:proofErr w:type="gramEnd"/>
      <w:r>
        <w:t xml:space="preserve"> и обеспечивающий поддержание заданной температуры с погрешностью не более 2 °С.</w:t>
      </w:r>
    </w:p>
    <w:p w:rsidR="009C508C" w:rsidRDefault="009C508C" w:rsidP="009C508C">
      <w:r>
        <w:t>Эксикатор.</w:t>
      </w:r>
    </w:p>
    <w:p w:rsidR="009C508C" w:rsidRDefault="009C508C" w:rsidP="009C508C">
      <w:r>
        <w:t>Хлористый безводный кальций.</w:t>
      </w:r>
    </w:p>
    <w:p w:rsidR="009C508C" w:rsidRDefault="009C508C" w:rsidP="009C508C">
      <w:r>
        <w:t>4.9.3. Проведение испытания</w:t>
      </w:r>
    </w:p>
    <w:p w:rsidR="009C508C" w:rsidRDefault="009C508C" w:rsidP="009C508C">
      <w:r>
        <w:t>Образцы взвешивают с погрешностью не более 0,01 г, высушивают в сушильном шкафу при температуре (60 ± 2) °</w:t>
      </w:r>
      <w:proofErr w:type="gramStart"/>
      <w:r>
        <w:t>С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течение 3 ч, а затем охлаждают в эксикаторе с хлористым кальцием в течение 0,5 ч, после чего образцы взвешивают с той же погрешностью.</w:t>
      </w:r>
    </w:p>
    <w:p w:rsidR="009C508C" w:rsidRDefault="009C508C" w:rsidP="009C508C">
      <w:r>
        <w:t>4.9.4. Обработка результатов</w:t>
      </w:r>
    </w:p>
    <w:p w:rsidR="009C508C" w:rsidRDefault="009C508C" w:rsidP="009C508C">
      <w:r>
        <w:t>Влажность W образца в процентах вычисляют по формуле</w:t>
      </w:r>
    </w:p>
    <w:p w:rsidR="009C508C" w:rsidRDefault="009C508C" w:rsidP="009C508C">
      <w:r>
        <w:t>,                             (2)</w:t>
      </w:r>
    </w:p>
    <w:p w:rsidR="009C508C" w:rsidRDefault="009C508C" w:rsidP="009C508C"/>
    <w:p w:rsidR="009C508C" w:rsidRDefault="009C508C" w:rsidP="009C508C">
      <w:r>
        <w:t xml:space="preserve">где m — масса образца до высушивания, </w:t>
      </w:r>
      <w:proofErr w:type="gramStart"/>
      <w:r>
        <w:t>г</w:t>
      </w:r>
      <w:proofErr w:type="gramEnd"/>
      <w:r>
        <w:t>;</w:t>
      </w:r>
    </w:p>
    <w:p w:rsidR="009C508C" w:rsidRDefault="009C508C" w:rsidP="009C508C">
      <w:r>
        <w:t xml:space="preserve">m1 — масса образца после высушивания, </w:t>
      </w:r>
      <w:proofErr w:type="gramStart"/>
      <w:r>
        <w:t>г</w:t>
      </w:r>
      <w:proofErr w:type="gramEnd"/>
      <w:r>
        <w:t>.</w:t>
      </w:r>
    </w:p>
    <w:p w:rsidR="009C508C" w:rsidRDefault="009C508C" w:rsidP="009C508C">
      <w:r>
        <w:t>За результат испытания принимают среднее арифметическое значение параллельных определений влажности, округленное до 1,0 %.</w:t>
      </w:r>
    </w:p>
    <w:p w:rsidR="009C508C" w:rsidRDefault="009C508C" w:rsidP="009C508C">
      <w:r>
        <w:t>4.10. Определение прочности на сжатие при 10 % линейной деформации</w:t>
      </w:r>
    </w:p>
    <w:p w:rsidR="009C508C" w:rsidRDefault="009C508C" w:rsidP="009C508C">
      <w:r>
        <w:t>Сущность метода заключается в определении величины сжимающего усилия, вызывающего деформацию образца по толщине на 10 % при заданных условиях испытания.</w:t>
      </w:r>
    </w:p>
    <w:p w:rsidR="009C508C" w:rsidRDefault="009C508C" w:rsidP="009C508C">
      <w:r>
        <w:t>4.10.1. Отбор образцов</w:t>
      </w:r>
    </w:p>
    <w:p w:rsidR="009C508C" w:rsidRDefault="009C508C" w:rsidP="009C508C">
      <w:r>
        <w:t>Для определения прочности на сжатие при 10 % линейной деформации из плит, отобранных по п. 3.5, выпиливают по три образца размером [(50 ´ 50 ´ 50) ± 0,5] мм (один из середины и два на расстоянии 50 мм от края плиты).</w:t>
      </w:r>
    </w:p>
    <w:p w:rsidR="009C508C" w:rsidRDefault="009C508C" w:rsidP="009C508C">
      <w:r>
        <w:t>Если толщина плиты, из которой изготавливают образцы, меньше 50 мм, то высота образцов принимается равной толщине плиты.</w:t>
      </w:r>
    </w:p>
    <w:p w:rsidR="009C508C" w:rsidRDefault="009C508C" w:rsidP="009C508C">
      <w:r>
        <w:t>Допускается использовать образцы, на которых определялась влажность плит.</w:t>
      </w:r>
    </w:p>
    <w:p w:rsidR="009C508C" w:rsidRDefault="009C508C" w:rsidP="009C508C">
      <w:r>
        <w:t>4.10.2. Аппаратура</w:t>
      </w:r>
    </w:p>
    <w:p w:rsidR="009C508C" w:rsidRDefault="009C508C" w:rsidP="009C508C">
      <w:r>
        <w:t xml:space="preserve">Испытательная машина, обеспечивающая измерение нагрузки с погрешностью, не превышающей 1 % от величины сжимающего усилия, и постоянную скорость </w:t>
      </w:r>
      <w:proofErr w:type="spellStart"/>
      <w:r>
        <w:t>нагружения</w:t>
      </w:r>
      <w:proofErr w:type="spellEnd"/>
      <w:r>
        <w:t xml:space="preserve"> образца (5-10) мм/мин. Испытательная машина должна иметь самоустанавливающуюся опору и систему измерения перемещений зажимов, обеспечивающую измерение деформации с погрешностью не более 0,2 мм.</w:t>
      </w:r>
    </w:p>
    <w:p w:rsidR="009C508C" w:rsidRDefault="009C508C" w:rsidP="009C508C">
      <w:r>
        <w:t>Металлическая линейка по ГОСТ 427-75.</w:t>
      </w:r>
    </w:p>
    <w:p w:rsidR="009C508C" w:rsidRDefault="009C508C" w:rsidP="009C508C">
      <w:r>
        <w:t>4.10.3. Проведение испытания</w:t>
      </w:r>
    </w:p>
    <w:p w:rsidR="009C508C" w:rsidRDefault="009C508C" w:rsidP="009C508C">
      <w:r>
        <w:t xml:space="preserve">Измеряют линейные размеры образца. Затем образец устанавливают на опорную плиту машины таким образом, чтобы сжимающее усилие действовало по оси образца. </w:t>
      </w:r>
      <w:proofErr w:type="spellStart"/>
      <w:r>
        <w:t>Нагружение</w:t>
      </w:r>
      <w:proofErr w:type="spellEnd"/>
      <w:r>
        <w:t xml:space="preserve"> образца проводят до достижения нагрузки, соответствующей 10 % линейной деформации, причем </w:t>
      </w:r>
      <w:proofErr w:type="spellStart"/>
      <w:r>
        <w:t>нагружение</w:t>
      </w:r>
      <w:proofErr w:type="spellEnd"/>
      <w:r>
        <w:t xml:space="preserve"> образца проводят в направлении толщины плиты, из которой он был выпилен.</w:t>
      </w:r>
    </w:p>
    <w:p w:rsidR="009C508C" w:rsidRDefault="009C508C" w:rsidP="009C508C">
      <w:r>
        <w:t>4.10.4. Обработка результатов</w:t>
      </w:r>
    </w:p>
    <w:p w:rsidR="009C508C" w:rsidRDefault="009C508C" w:rsidP="009C508C">
      <w:r>
        <w:t xml:space="preserve">Прочность на сжатие при 10 % линейной деформации </w:t>
      </w:r>
      <w:proofErr w:type="spellStart"/>
      <w:r>
        <w:t>Rc</w:t>
      </w:r>
      <w:proofErr w:type="gramStart"/>
      <w:r>
        <w:t>ж</w:t>
      </w:r>
      <w:proofErr w:type="spellEnd"/>
      <w:proofErr w:type="gramEnd"/>
      <w:r>
        <w:t xml:space="preserve"> в </w:t>
      </w:r>
      <w:proofErr w:type="spellStart"/>
      <w:r>
        <w:t>мегапаскалях</w:t>
      </w:r>
      <w:proofErr w:type="spellEnd"/>
      <w:r>
        <w:t xml:space="preserve"> вычисляют по формуле</w:t>
      </w:r>
    </w:p>
    <w:p w:rsidR="009C508C" w:rsidRDefault="009C508C" w:rsidP="009C508C">
      <w:r>
        <w:t>,                                (3)</w:t>
      </w:r>
    </w:p>
    <w:p w:rsidR="009C508C" w:rsidRDefault="009C508C" w:rsidP="009C508C"/>
    <w:p w:rsidR="009C508C" w:rsidRDefault="009C508C" w:rsidP="009C508C">
      <w:r>
        <w:t xml:space="preserve">где </w:t>
      </w:r>
      <w:proofErr w:type="gramStart"/>
      <w:r>
        <w:t>Р</w:t>
      </w:r>
      <w:proofErr w:type="gramEnd"/>
      <w:r>
        <w:t xml:space="preserve"> — нагрузка при 10 % линейной деформации, Н;</w:t>
      </w:r>
    </w:p>
    <w:p w:rsidR="009C508C" w:rsidRDefault="009C508C" w:rsidP="009C508C">
      <w:r>
        <w:t xml:space="preserve">l — длина образца, </w:t>
      </w:r>
      <w:proofErr w:type="gramStart"/>
      <w:r>
        <w:t>м</w:t>
      </w:r>
      <w:proofErr w:type="gramEnd"/>
      <w:r>
        <w:t>;</w:t>
      </w:r>
    </w:p>
    <w:p w:rsidR="009C508C" w:rsidRDefault="009C508C" w:rsidP="009C508C">
      <w:r>
        <w:lastRenderedPageBreak/>
        <w:t xml:space="preserve">b — ширина образца, </w:t>
      </w:r>
      <w:proofErr w:type="gramStart"/>
      <w:r>
        <w:t>м</w:t>
      </w:r>
      <w:proofErr w:type="gramEnd"/>
      <w:r>
        <w:t>.</w:t>
      </w:r>
    </w:p>
    <w:p w:rsidR="009C508C" w:rsidRDefault="009C508C" w:rsidP="009C508C">
      <w:r>
        <w:t>За результат испытания принимают среднее арифметическое значение параллельных определений прочности плит, округленное до 0,01 МПа.</w:t>
      </w:r>
    </w:p>
    <w:p w:rsidR="009C508C" w:rsidRDefault="009C508C" w:rsidP="009C508C">
      <w:r>
        <w:t>4.11. Определение предела прочности при изгибе</w:t>
      </w:r>
    </w:p>
    <w:p w:rsidR="009C508C" w:rsidRDefault="009C508C" w:rsidP="009C508C">
      <w:r>
        <w:t>Сущность метода заключается в определения величины усилия при изгибе образца, вызывающего его разрушение при заданных условиях испытания.</w:t>
      </w:r>
    </w:p>
    <w:p w:rsidR="009C508C" w:rsidRDefault="009C508C" w:rsidP="009C508C">
      <w:r>
        <w:t>4.11.1. Отбор образцов</w:t>
      </w:r>
    </w:p>
    <w:p w:rsidR="009C508C" w:rsidRDefault="009C508C" w:rsidP="009C508C">
      <w:r>
        <w:t>Для определения предела прочности при изгибе из плит, отобранных по п. 3.5, выпиливают по два образца размером [(250 ´ 40 ´ 40) ± 1] мм (один из середины и один на расстоянии 50 мм от края плиты). Если отобранные плиты имеют толщину менее 40 мм, то высота образца должна быть равной толщине плиты.</w:t>
      </w:r>
    </w:p>
    <w:p w:rsidR="009C508C" w:rsidRDefault="009C508C" w:rsidP="009C508C">
      <w:r>
        <w:t>4.11.2. Аппаратура, оборудование, инструменты</w:t>
      </w:r>
    </w:p>
    <w:p w:rsidR="009C508C" w:rsidRDefault="009C508C" w:rsidP="009C508C">
      <w:r>
        <w:t xml:space="preserve">Испытательная машина, обеспечивающая скорость </w:t>
      </w:r>
      <w:proofErr w:type="spellStart"/>
      <w:r>
        <w:t>нагружения</w:t>
      </w:r>
      <w:proofErr w:type="spellEnd"/>
      <w:r>
        <w:t xml:space="preserve"> образца (5-10) мм/мин и снабженная устройством с нагружающим </w:t>
      </w:r>
      <w:proofErr w:type="spellStart"/>
      <w:r>
        <w:t>индентором</w:t>
      </w:r>
      <w:proofErr w:type="spellEnd"/>
      <w:r>
        <w:t xml:space="preserve"> и опорами, имеющими радиус закругления (6 ± 0,1) мм. Расстояние между осями опор должно быть (200 ± 1) мм. Штангенциркуль по ГОСТ 166-80 или металлическая линейка по ГОСТ 427-75.</w:t>
      </w:r>
    </w:p>
    <w:p w:rsidR="009C508C" w:rsidRDefault="009C508C" w:rsidP="009C508C">
      <w:r>
        <w:t>4.11.3. Проведение испытания</w:t>
      </w:r>
    </w:p>
    <w:p w:rsidR="009C508C" w:rsidRDefault="009C508C" w:rsidP="009C508C">
      <w:r>
        <w:t>Перед испытанием измеряют не менее чем в трех точках ширину и толщину образца с погрешностью не более 0,1 мм.</w:t>
      </w:r>
    </w:p>
    <w:p w:rsidR="009C508C" w:rsidRDefault="009C508C" w:rsidP="009C508C">
      <w:r>
        <w:t xml:space="preserve">Образец помещают на опоры так, чтобы плоскость образца касалась опор по всей его ширине, а концы образца выходили за оси опор не менее чем на 20 мм. При этом высота образца должна совпадать с направлением его </w:t>
      </w:r>
      <w:proofErr w:type="spellStart"/>
      <w:r>
        <w:t>нагружения</w:t>
      </w:r>
      <w:proofErr w:type="spellEnd"/>
      <w:r>
        <w:t>.</w:t>
      </w:r>
    </w:p>
    <w:p w:rsidR="009C508C" w:rsidRDefault="009C508C" w:rsidP="009C508C">
      <w:r>
        <w:t>В момент разрушения образца фиксируют разрушающую нагрузку.</w:t>
      </w:r>
    </w:p>
    <w:p w:rsidR="009C508C" w:rsidRDefault="009C508C" w:rsidP="009C508C">
      <w:r>
        <w:t>4.11.4. Обработка результатов</w:t>
      </w:r>
    </w:p>
    <w:p w:rsidR="009C508C" w:rsidRDefault="009C508C" w:rsidP="009C508C">
      <w:r>
        <w:t xml:space="preserve">Предел прочности при изгибе образца </w:t>
      </w:r>
      <w:proofErr w:type="spellStart"/>
      <w:proofErr w:type="gramStart"/>
      <w:r>
        <w:t>R</w:t>
      </w:r>
      <w:proofErr w:type="gramEnd"/>
      <w:r>
        <w:t>изг</w:t>
      </w:r>
      <w:proofErr w:type="spellEnd"/>
      <w:r>
        <w:t xml:space="preserve"> в </w:t>
      </w:r>
      <w:proofErr w:type="spellStart"/>
      <w:r>
        <w:t>мегапаскалях</w:t>
      </w:r>
      <w:proofErr w:type="spellEnd"/>
      <w:r>
        <w:t xml:space="preserve"> вычисляют по формуле</w:t>
      </w:r>
    </w:p>
    <w:p w:rsidR="009C508C" w:rsidRDefault="009C508C" w:rsidP="009C508C">
      <w:r>
        <w:t>,                              (4)</w:t>
      </w:r>
    </w:p>
    <w:p w:rsidR="009C508C" w:rsidRDefault="009C508C" w:rsidP="009C508C"/>
    <w:p w:rsidR="009C508C" w:rsidRDefault="009C508C" w:rsidP="009C508C">
      <w:r>
        <w:t xml:space="preserve">где </w:t>
      </w:r>
      <w:proofErr w:type="gramStart"/>
      <w:r>
        <w:t>Р</w:t>
      </w:r>
      <w:proofErr w:type="gramEnd"/>
      <w:r>
        <w:t xml:space="preserve"> — разрушающая нагрузка, Н;</w:t>
      </w:r>
    </w:p>
    <w:p w:rsidR="009C508C" w:rsidRDefault="009C508C" w:rsidP="009C508C">
      <w:r>
        <w:t xml:space="preserve">l — расстояние между осями опор, </w:t>
      </w:r>
      <w:proofErr w:type="gramStart"/>
      <w:r>
        <w:t>м</w:t>
      </w:r>
      <w:proofErr w:type="gramEnd"/>
      <w:r>
        <w:t>;</w:t>
      </w:r>
    </w:p>
    <w:p w:rsidR="009C508C" w:rsidRDefault="009C508C" w:rsidP="009C508C">
      <w:r>
        <w:t xml:space="preserve">b — ширина образца, </w:t>
      </w:r>
      <w:proofErr w:type="gramStart"/>
      <w:r>
        <w:t>м</w:t>
      </w:r>
      <w:proofErr w:type="gramEnd"/>
      <w:r>
        <w:t>;</w:t>
      </w:r>
    </w:p>
    <w:p w:rsidR="009C508C" w:rsidRDefault="009C508C" w:rsidP="009C508C">
      <w:r>
        <w:t xml:space="preserve">h — толщина образца, </w:t>
      </w:r>
      <w:proofErr w:type="gramStart"/>
      <w:r>
        <w:t>м</w:t>
      </w:r>
      <w:proofErr w:type="gramEnd"/>
      <w:r>
        <w:t>.</w:t>
      </w:r>
    </w:p>
    <w:p w:rsidR="009C508C" w:rsidRDefault="009C508C" w:rsidP="009C508C">
      <w:r>
        <w:t>За результат испытания принимают среднее арифметическое значение параллельных определений прочности, округленное до 0,01 МПа.</w:t>
      </w:r>
    </w:p>
    <w:p w:rsidR="009C508C" w:rsidRDefault="009C508C" w:rsidP="009C508C">
      <w:r>
        <w:lastRenderedPageBreak/>
        <w:t>4.12. Теплопроводность определяют по ГОСТ 7076-87 на образцах, выпиленных по одному из середины плит, отобранных по п. 3.5.</w:t>
      </w:r>
    </w:p>
    <w:p w:rsidR="009C508C" w:rsidRDefault="009C508C" w:rsidP="009C508C">
      <w:r>
        <w:t>4.13. Определение времени самостоятельного горения</w:t>
      </w:r>
    </w:p>
    <w:p w:rsidR="009C508C" w:rsidRDefault="009C508C" w:rsidP="009C508C">
      <w:r>
        <w:t>Сущность метода заключается в определении времени, в течение которого продолжается горение образца после удаления источника огня.</w:t>
      </w:r>
    </w:p>
    <w:p w:rsidR="009C508C" w:rsidRDefault="009C508C" w:rsidP="009C508C">
      <w:r>
        <w:t>4.13.1. Отбор образцов</w:t>
      </w:r>
    </w:p>
    <w:p w:rsidR="009C508C" w:rsidRDefault="009C508C" w:rsidP="009C508C">
      <w:r>
        <w:t>Для определения времени самостоятельного горения из середины плит, отобранных по п. 3.5, выпиливают по одному образцу. Размеры образца должны быть [(140 ´ 30 ´ 10) ± 1] мм.</w:t>
      </w:r>
    </w:p>
    <w:p w:rsidR="009C508C" w:rsidRDefault="009C508C" w:rsidP="009C508C">
      <w:r>
        <w:t>4.13.2. Аппаратура и материалы</w:t>
      </w:r>
    </w:p>
    <w:p w:rsidR="009C508C" w:rsidRDefault="009C508C" w:rsidP="009C508C">
      <w:r>
        <w:t>Сушильный шкаф с температурой нагрева до 100</w:t>
      </w:r>
      <w:proofErr w:type="gramStart"/>
      <w:r>
        <w:t xml:space="preserve"> °С</w:t>
      </w:r>
      <w:proofErr w:type="gramEnd"/>
      <w:r>
        <w:t>, обеспечивающий поддержание заданной температуры с погрешностью не более 2 °С.</w:t>
      </w:r>
    </w:p>
    <w:p w:rsidR="009C508C" w:rsidRDefault="009C508C" w:rsidP="009C508C">
      <w:r>
        <w:t>Эксикатор по ГОСТ 25336-82.</w:t>
      </w:r>
    </w:p>
    <w:p w:rsidR="009C508C" w:rsidRDefault="009C508C" w:rsidP="009C508C">
      <w:r>
        <w:t>Хлористый безводный кальций по ТУ 6-09-4711-81.</w:t>
      </w:r>
    </w:p>
    <w:p w:rsidR="009C508C" w:rsidRDefault="009C508C" w:rsidP="009C508C">
      <w:r>
        <w:t>Газовая или спиртовая горелка по ГОСТ 21204-83.</w:t>
      </w:r>
    </w:p>
    <w:p w:rsidR="009C508C" w:rsidRDefault="009C508C" w:rsidP="009C508C">
      <w:r>
        <w:t>Секундомер 2-го класса точности по ГОСТ 5072-79.</w:t>
      </w:r>
    </w:p>
    <w:p w:rsidR="009C508C" w:rsidRDefault="009C508C" w:rsidP="009C508C">
      <w:r>
        <w:t>Штангенциркуль по ГОСТ 166-80 или металлическая линейка по ГОСТ 427-75.</w:t>
      </w:r>
    </w:p>
    <w:p w:rsidR="009C508C" w:rsidRDefault="009C508C" w:rsidP="009C508C">
      <w:r>
        <w:t>4.13.3. Проведение испытания</w:t>
      </w:r>
    </w:p>
    <w:p w:rsidR="009C508C" w:rsidRDefault="009C508C" w:rsidP="009C508C">
      <w:proofErr w:type="gramStart"/>
      <w:r>
        <w:t>Перед испытанием образцы высушивают в сушильном шкафу при температуре (60 ± 2) °С в течение 3 ч, затем охлаждают в эксикаторе с хлористым кальцием в течение 0,5 ч. После этого образец закрепляют в вертикальном положении на штативе и выдерживают в пламени горелки в течение 4 с. Высота пламени горелки от конца фитиля должна составлять около 50 мм, а расстояние от образца</w:t>
      </w:r>
      <w:proofErr w:type="gramEnd"/>
      <w:r>
        <w:t xml:space="preserve"> до фитиля горелки — около 10 мм. Затем горелку убирают и по секундомеру фиксируют время, в течение которого продолжается горение образца.</w:t>
      </w:r>
    </w:p>
    <w:p w:rsidR="009C508C" w:rsidRDefault="009C508C" w:rsidP="009C508C">
      <w:r>
        <w:t>За результат принимают среднее арифметическое значение результатов испытаний образцов.</w:t>
      </w:r>
    </w:p>
    <w:p w:rsidR="009C508C" w:rsidRDefault="009C508C" w:rsidP="009C508C">
      <w:r>
        <w:t>4.14. Определение водопоглощения</w:t>
      </w:r>
    </w:p>
    <w:p w:rsidR="009C508C" w:rsidRDefault="009C508C" w:rsidP="009C508C">
      <w:r>
        <w:t>Сущность метода заключается в определении массы воды, поглощенной образцами сухого материала после полного погружения их в дистиллированную воду и выдерживания в ней в течение заданного времени.</w:t>
      </w:r>
    </w:p>
    <w:p w:rsidR="009C508C" w:rsidRDefault="009C508C" w:rsidP="009C508C">
      <w:r>
        <w:t>4.14.1. Аппаратура и материалы</w:t>
      </w:r>
    </w:p>
    <w:p w:rsidR="009C508C" w:rsidRDefault="009C508C" w:rsidP="009C508C">
      <w:r>
        <w:t>Технические весы с погрешностью взвешивания не более 0,01 г.</w:t>
      </w:r>
    </w:p>
    <w:p w:rsidR="009C508C" w:rsidRDefault="009C508C" w:rsidP="009C508C">
      <w:r>
        <w:t>Сушильный шкаф с температурой нагрева до 100</w:t>
      </w:r>
      <w:proofErr w:type="gramStart"/>
      <w:r>
        <w:t xml:space="preserve"> °С</w:t>
      </w:r>
      <w:proofErr w:type="gramEnd"/>
      <w:r>
        <w:t>, обеспечивающий поддержание заданной температуры с погрешностью не более 2 °С.</w:t>
      </w:r>
    </w:p>
    <w:p w:rsidR="009C508C" w:rsidRDefault="009C508C" w:rsidP="009C508C">
      <w:r>
        <w:t>Эксикатор по ГОСТ 25336-82.</w:t>
      </w:r>
    </w:p>
    <w:p w:rsidR="009C508C" w:rsidRDefault="009C508C" w:rsidP="009C508C">
      <w:r>
        <w:lastRenderedPageBreak/>
        <w:t xml:space="preserve">Ванна, имеющая </w:t>
      </w:r>
      <w:proofErr w:type="gramStart"/>
      <w:r>
        <w:t>сетчатые</w:t>
      </w:r>
      <w:proofErr w:type="gramEnd"/>
      <w:r>
        <w:t xml:space="preserve"> подставку и </w:t>
      </w:r>
      <w:proofErr w:type="spellStart"/>
      <w:r>
        <w:t>пригруз</w:t>
      </w:r>
      <w:proofErr w:type="spellEnd"/>
      <w:r>
        <w:t>.</w:t>
      </w:r>
    </w:p>
    <w:p w:rsidR="009C508C" w:rsidRDefault="009C508C" w:rsidP="009C508C">
      <w:r>
        <w:t>Хлористый кальций безводный по ТУ 6-09-4711-81.</w:t>
      </w:r>
    </w:p>
    <w:p w:rsidR="009C508C" w:rsidRDefault="009C508C" w:rsidP="009C508C">
      <w:r>
        <w:t>Дистиллированная вода по ГОСТ 6709-72.</w:t>
      </w:r>
    </w:p>
    <w:p w:rsidR="009C508C" w:rsidRDefault="009C508C" w:rsidP="009C508C">
      <w:r>
        <w:t>Штангенциркуль по ГОСТ 166-80.</w:t>
      </w:r>
    </w:p>
    <w:p w:rsidR="009C508C" w:rsidRDefault="009C508C" w:rsidP="009C508C">
      <w:r>
        <w:t>4.14.2. Отбор образцов</w:t>
      </w:r>
    </w:p>
    <w:p w:rsidR="009C508C" w:rsidRDefault="009C508C" w:rsidP="009C508C">
      <w:r>
        <w:t>Для определения водопоглощения из плит, отобранных по п. 3.5, выпиливают по одному образцу размером [(50 ´ 50 ´ 50) ± 0,5] мм. Если высота образца меньше 50 мм, то высота образца принимается равной толщине плиты. Длину, ширину и толщину образцов измеряют не менее чем в трех точках с погрешностью не более 0,1 мм.</w:t>
      </w:r>
    </w:p>
    <w:p w:rsidR="009C508C" w:rsidRDefault="009C508C" w:rsidP="009C508C">
      <w:r>
        <w:t>4.14.3. Перед проведением испытаний образцы высушивают при температуре (60 ± 2) °С не менее 3 ч, затем охлаждают в эксикаторе не менее 0,5 ч и взвешивают с погрешностью 0,01 г.</w:t>
      </w:r>
    </w:p>
    <w:p w:rsidR="009C508C" w:rsidRDefault="009C508C" w:rsidP="009C508C">
      <w:r>
        <w:t xml:space="preserve">Образцы помещают в ванну на сетчатую подставку и фиксируют их положение </w:t>
      </w:r>
      <w:proofErr w:type="gramStart"/>
      <w:r>
        <w:t>сетчатым</w:t>
      </w:r>
      <w:proofErr w:type="gramEnd"/>
      <w:r>
        <w:t xml:space="preserve"> </w:t>
      </w:r>
      <w:proofErr w:type="spellStart"/>
      <w:r>
        <w:t>пригрузом</w:t>
      </w:r>
      <w:proofErr w:type="spellEnd"/>
      <w:r>
        <w:t>. Затем в ванну заливают воду с температурой (22 ± 5) °С так, чтобы уровень воды был выше сетчатого пригруза не менее чем на 20 мм.</w:t>
      </w:r>
    </w:p>
    <w:p w:rsidR="009C508C" w:rsidRDefault="009C508C" w:rsidP="009C508C">
      <w:r>
        <w:t>Через 24 ч после залива воды образцы вынимают, протирают фильтровальной бумагой и взвешивают с погрешностью не более 0,01 г.</w:t>
      </w:r>
    </w:p>
    <w:p w:rsidR="009C508C" w:rsidRDefault="009C508C" w:rsidP="009C508C">
      <w:r>
        <w:t>4.14.4. Обработка результатов испытания</w:t>
      </w:r>
    </w:p>
    <w:p w:rsidR="009C508C" w:rsidRDefault="009C508C" w:rsidP="009C508C">
      <w:r>
        <w:t xml:space="preserve">Водопоглощение </w:t>
      </w:r>
      <w:proofErr w:type="spellStart"/>
      <w:proofErr w:type="gramStart"/>
      <w:r>
        <w:t>W</w:t>
      </w:r>
      <w:proofErr w:type="gramEnd"/>
      <w:r>
        <w:t>в</w:t>
      </w:r>
      <w:proofErr w:type="spellEnd"/>
      <w:r>
        <w:t xml:space="preserve"> в процентах по объему вычисляют по формуле</w:t>
      </w:r>
    </w:p>
    <w:p w:rsidR="009C508C" w:rsidRDefault="009C508C" w:rsidP="009C508C">
      <w:r>
        <w:t>,                            (5)</w:t>
      </w:r>
    </w:p>
    <w:p w:rsidR="009C508C" w:rsidRDefault="009C508C" w:rsidP="009C508C"/>
    <w:p w:rsidR="009C508C" w:rsidRDefault="009C508C" w:rsidP="009C508C">
      <w:r>
        <w:t xml:space="preserve">где m — масса образца после выдерживания его в воде, </w:t>
      </w:r>
      <w:proofErr w:type="gramStart"/>
      <w:r>
        <w:t>г</w:t>
      </w:r>
      <w:proofErr w:type="gramEnd"/>
      <w:r>
        <w:t>;</w:t>
      </w:r>
    </w:p>
    <w:p w:rsidR="009C508C" w:rsidRDefault="009C508C" w:rsidP="009C508C">
      <w:r>
        <w:t xml:space="preserve">то — масса образца до погружения в воду, </w:t>
      </w:r>
      <w:proofErr w:type="gramStart"/>
      <w:r>
        <w:t>г</w:t>
      </w:r>
      <w:proofErr w:type="gramEnd"/>
      <w:r>
        <w:t>;</w:t>
      </w:r>
    </w:p>
    <w:p w:rsidR="009C508C" w:rsidRDefault="009C508C" w:rsidP="009C508C">
      <w:r>
        <w:t>V — объем образца, см3;</w:t>
      </w:r>
    </w:p>
    <w:p w:rsidR="009C508C" w:rsidRDefault="009C508C" w:rsidP="009C508C">
      <w:r>
        <w:t xml:space="preserve">о — плотность воды, </w:t>
      </w:r>
      <w:proofErr w:type="gramStart"/>
      <w:r>
        <w:t>г</w:t>
      </w:r>
      <w:proofErr w:type="gramEnd"/>
      <w:r>
        <w:t>/см3.</w:t>
      </w:r>
    </w:p>
    <w:p w:rsidR="009C508C" w:rsidRDefault="009C508C" w:rsidP="009C508C">
      <w:r>
        <w:t>За результат испытания принимают среднее арифметическое значение параллельных определений водопоглощения плит, округленное до 0,1 %.</w:t>
      </w:r>
    </w:p>
    <w:p w:rsidR="009C508C" w:rsidRDefault="009C508C" w:rsidP="009C508C">
      <w:r>
        <w:t>5. УПАКОВКА, МАРКИРОВКА, ТРАНСПОРТИРОВАНИЕ И ХРАНЕНИЕ</w:t>
      </w:r>
    </w:p>
    <w:p w:rsidR="009C508C" w:rsidRDefault="009C508C" w:rsidP="009C508C">
      <w:r>
        <w:t xml:space="preserve">5.1. Плиты поставляют </w:t>
      </w:r>
      <w:proofErr w:type="gramStart"/>
      <w:r>
        <w:t>упакованными</w:t>
      </w:r>
      <w:proofErr w:type="gramEnd"/>
      <w:r>
        <w:t xml:space="preserve"> в транспортные пакеты или в неупакованном виде. При формировании пакета должны соблюдаться требования ГОСТ 21929-76 и настоящего стандарта. Высота сформированного пакета не должна превышать 0,9 м. При толщине плит 500 мм пакет формируют из двух плит.</w:t>
      </w:r>
    </w:p>
    <w:p w:rsidR="009C508C" w:rsidRDefault="009C508C" w:rsidP="009C508C">
      <w:r>
        <w:t>Для изготовления средств пакетирования следует применять ленту, имеющую разрывную нагрузку не менее 200 Н (по основе).</w:t>
      </w:r>
    </w:p>
    <w:p w:rsidR="009C508C" w:rsidRDefault="009C508C" w:rsidP="009C508C">
      <w:r>
        <w:lastRenderedPageBreak/>
        <w:t>5.2. На боковой грани плиты или пакета должна быть нанесена маркировка, содержащая штамп ОТК предприятия-изготовителя, тип и марку плиты.</w:t>
      </w:r>
    </w:p>
    <w:p w:rsidR="009C508C" w:rsidRDefault="009C508C" w:rsidP="009C508C">
      <w:r>
        <w:t>5.3. Транспортная маркировка должна производиться по ГОСТ 14192-77.</w:t>
      </w:r>
    </w:p>
    <w:p w:rsidR="009C508C" w:rsidRDefault="009C508C" w:rsidP="009C508C">
      <w:r>
        <w:t>Каждую принятую партию плит сопровождают документом о качестве, в котором указывают:</w:t>
      </w:r>
    </w:p>
    <w:p w:rsidR="009C508C" w:rsidRDefault="009C508C" w:rsidP="009C508C">
      <w:r>
        <w:t>наименование предприятия-изготовителя или его товарный знак;</w:t>
      </w:r>
    </w:p>
    <w:p w:rsidR="009C508C" w:rsidRDefault="009C508C" w:rsidP="009C508C">
      <w:r>
        <w:t>дату изготовления;</w:t>
      </w:r>
    </w:p>
    <w:p w:rsidR="009C508C" w:rsidRDefault="009C508C" w:rsidP="009C508C">
      <w:r>
        <w:t>наименование продукции и номер партии;</w:t>
      </w:r>
    </w:p>
    <w:p w:rsidR="009C508C" w:rsidRDefault="009C508C" w:rsidP="009C508C">
      <w:r>
        <w:t>марку и тип плит;</w:t>
      </w:r>
    </w:p>
    <w:p w:rsidR="009C508C" w:rsidRDefault="009C508C" w:rsidP="009C508C">
      <w:r>
        <w:t>количество плит в партии и в каждом пакете;</w:t>
      </w:r>
    </w:p>
    <w:p w:rsidR="009C508C" w:rsidRDefault="009C508C" w:rsidP="009C508C">
      <w:r>
        <w:t>обозначение настоящего стандарта;</w:t>
      </w:r>
    </w:p>
    <w:p w:rsidR="009C508C" w:rsidRDefault="009C508C" w:rsidP="009C508C">
      <w:r>
        <w:t>штамп ОТК;</w:t>
      </w:r>
    </w:p>
    <w:p w:rsidR="009C508C" w:rsidRDefault="009C508C" w:rsidP="009C508C">
      <w:r>
        <w:t>результаты испытаний;</w:t>
      </w:r>
    </w:p>
    <w:p w:rsidR="009C508C" w:rsidRDefault="009C508C" w:rsidP="009C508C">
      <w:r>
        <w:t>изображение государственного Знака качества для продукции, которой он присвоен в установленном порядке.</w:t>
      </w:r>
    </w:p>
    <w:p w:rsidR="009C508C" w:rsidRDefault="009C508C" w:rsidP="009C508C">
      <w:r>
        <w:t>5.4. Плиты и пакеты транспортируют всеми видами транспорта в крытых транспортных средствах в соответствии с правилами перевозки грузов, действующими на каждом виде транспорта.</w:t>
      </w:r>
    </w:p>
    <w:p w:rsidR="009C508C" w:rsidRDefault="009C508C" w:rsidP="009C508C">
      <w:r>
        <w:t xml:space="preserve">5.5. Для транспортирования по железной дороге плиты поставляют </w:t>
      </w:r>
      <w:proofErr w:type="gramStart"/>
      <w:r>
        <w:t>сформированными</w:t>
      </w:r>
      <w:proofErr w:type="gramEnd"/>
      <w:r>
        <w:t xml:space="preserve"> в пакеты. В пакеты укладывают плиты одного типа, марки и размера. Плиты должны быть уложены плашмя.</w:t>
      </w:r>
    </w:p>
    <w:p w:rsidR="009C508C" w:rsidRDefault="009C508C" w:rsidP="009C508C">
      <w:r>
        <w:t xml:space="preserve">Отправка по железной дороге — </w:t>
      </w:r>
      <w:proofErr w:type="spellStart"/>
      <w:r>
        <w:t>повагонная</w:t>
      </w:r>
      <w:proofErr w:type="spellEnd"/>
      <w:r>
        <w:t>. Вагон загружают пакетами в три яруса, догружая его до полной вместимости неупакованными плитами.</w:t>
      </w:r>
    </w:p>
    <w:p w:rsidR="009C508C" w:rsidRDefault="009C508C" w:rsidP="009C508C">
      <w:r>
        <w:t>5.6. Отправка плит в районы Крайнего Севера осуществляется в соответствии с ГОСТ 15846-79, при этом плиты упаковывают в деревянную тару по ГОСТ 18051-83.</w:t>
      </w:r>
    </w:p>
    <w:p w:rsidR="009C508C" w:rsidRDefault="009C508C" w:rsidP="009C508C">
      <w:r>
        <w:t>5.7. Плиты должны храниться в крытых складах. Допускается хранение под навесом, защищающим плиты от воздействия атмосферных; осадков и солнечных лучей. При хранении под навесом плиты должны быть уложены на подкладки, при этом высота штабеля не должна превышать 3 м.</w:t>
      </w:r>
    </w:p>
    <w:p w:rsidR="009C508C" w:rsidRDefault="009C508C" w:rsidP="009C508C">
      <w:r>
        <w:t>6. УКАЗАНИЯ ПО ПРИМЕНЕНИЮ</w:t>
      </w:r>
    </w:p>
    <w:p w:rsidR="009C508C" w:rsidRDefault="009C508C" w:rsidP="009C508C">
      <w:r>
        <w:t>6.1. Плиты должны применяться в соответствии с требованиями СНиП II-26-76 и других документов, утвержденных в установленном порядке.</w:t>
      </w:r>
    </w:p>
    <w:p w:rsidR="009C508C" w:rsidRDefault="009C508C" w:rsidP="009C508C">
      <w:r>
        <w:t>7. ГАРАНТИИ ИЗГОТОВИТЕЛЯ</w:t>
      </w:r>
    </w:p>
    <w:p w:rsidR="009C508C" w:rsidRDefault="009C508C" w:rsidP="009C508C">
      <w:r>
        <w:t>7.1. Изготовитель гарантирует соответствие плит требованиям настоящего стандарта при соблюдении потребителем условий транспортирования, хранения и указаний по применению.</w:t>
      </w:r>
    </w:p>
    <w:p w:rsidR="009C508C" w:rsidRDefault="009C508C" w:rsidP="009C508C">
      <w:r>
        <w:t>7.2. Гарантийный срок хранения плит — 12 мес. со дня изготовления.</w:t>
      </w:r>
    </w:p>
    <w:p w:rsidR="00F70A05" w:rsidRDefault="00F70A05"/>
    <w:sectPr w:rsidR="00F7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8C"/>
    <w:rsid w:val="009C508C"/>
    <w:rsid w:val="00A563B2"/>
    <w:rsid w:val="00F7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3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3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2907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2</cp:revision>
  <dcterms:created xsi:type="dcterms:W3CDTF">2016-03-26T19:19:00Z</dcterms:created>
  <dcterms:modified xsi:type="dcterms:W3CDTF">2016-03-26T19:20:00Z</dcterms:modified>
</cp:coreProperties>
</file>