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D6" w:rsidRDefault="00896BD6" w:rsidP="00817CF4">
      <w:r>
        <w:fldChar w:fldCharType="begin"/>
      </w:r>
      <w:r>
        <w:instrText xml:space="preserve"> HYPERLINK "</w:instrText>
      </w:r>
      <w:r w:rsidRPr="00896BD6">
        <w:instrText>http://document.org.ua/docs/tdoc1768.php</w:instrText>
      </w:r>
      <w:r>
        <w:instrText xml:space="preserve">" </w:instrText>
      </w:r>
      <w:r>
        <w:fldChar w:fldCharType="separate"/>
      </w:r>
      <w:r w:rsidRPr="001136AF">
        <w:rPr>
          <w:rStyle w:val="a3"/>
        </w:rPr>
        <w:t>http://document.org.ua/docs/tdoc1768.php</w:t>
      </w:r>
      <w:r>
        <w:fldChar w:fldCharType="end"/>
      </w:r>
    </w:p>
    <w:p w:rsidR="00896BD6" w:rsidRDefault="00896BD6" w:rsidP="00817CF4">
      <w:bookmarkStart w:id="0" w:name="_GoBack"/>
      <w:bookmarkEnd w:id="0"/>
    </w:p>
    <w:p w:rsidR="00817CF4" w:rsidRDefault="00817CF4" w:rsidP="00817CF4">
      <w:r>
        <w:t>Пособие</w:t>
      </w:r>
      <w:r>
        <w:t xml:space="preserve"> </w:t>
      </w:r>
      <w:r>
        <w:t>по методам контроля качества сварных соединений</w:t>
      </w:r>
    </w:p>
    <w:p w:rsidR="00817CF4" w:rsidRDefault="00817CF4" w:rsidP="00817CF4">
      <w:r>
        <w:t>металлических конструкций и трубопроводов,</w:t>
      </w:r>
    </w:p>
    <w:p w:rsidR="00817CF4" w:rsidRDefault="00817CF4" w:rsidP="00817CF4">
      <w:proofErr w:type="gramStart"/>
      <w:r>
        <w:t>выполняемых</w:t>
      </w:r>
      <w:proofErr w:type="gramEnd"/>
      <w:r>
        <w:t xml:space="preserve"> в строительстве</w:t>
      </w:r>
    </w:p>
    <w:p w:rsidR="00817CF4" w:rsidRDefault="00817CF4" w:rsidP="00817CF4">
      <w:r>
        <w:t>(к СНиП III-18-75)</w:t>
      </w:r>
    </w:p>
    <w:p w:rsidR="00817CF4" w:rsidRDefault="00817CF4" w:rsidP="00817CF4">
      <w:r>
        <w:t>Москва 1988</w:t>
      </w:r>
    </w:p>
    <w:p w:rsidR="00817CF4" w:rsidRDefault="00817CF4" w:rsidP="00817CF4">
      <w:r>
        <w:t>Центральный ордена Трудового Красного Знамени</w:t>
      </w:r>
    </w:p>
    <w:p w:rsidR="00817CF4" w:rsidRDefault="00817CF4" w:rsidP="00817CF4">
      <w:r>
        <w:t>научно-исследовательский и проектный институт</w:t>
      </w:r>
    </w:p>
    <w:p w:rsidR="00817CF4" w:rsidRDefault="00817CF4" w:rsidP="00817CF4">
      <w:r>
        <w:t>строительных металлоконструкций им. Н.П. Мельникова</w:t>
      </w:r>
    </w:p>
    <w:p w:rsidR="00817CF4" w:rsidRDefault="00817CF4" w:rsidP="00817CF4">
      <w:r>
        <w:t>(</w:t>
      </w:r>
      <w:proofErr w:type="spellStart"/>
      <w:r>
        <w:t>ЦНИИИПроектстальконструкция</w:t>
      </w:r>
      <w:proofErr w:type="spellEnd"/>
      <w:r>
        <w:t xml:space="preserve"> им. Мельникова)</w:t>
      </w:r>
    </w:p>
    <w:p w:rsidR="00817CF4" w:rsidRDefault="00817CF4" w:rsidP="00817CF4">
      <w:r>
        <w:t>Госстроя СССР</w:t>
      </w:r>
    </w:p>
    <w:p w:rsidR="00817CF4" w:rsidRDefault="00817CF4" w:rsidP="00817CF4">
      <w:r>
        <w:t>Пособие</w:t>
      </w:r>
    </w:p>
    <w:p w:rsidR="00817CF4" w:rsidRDefault="00817CF4" w:rsidP="00817CF4">
      <w:r>
        <w:t>по методам контроля качества сварных соединений</w:t>
      </w:r>
    </w:p>
    <w:p w:rsidR="00817CF4" w:rsidRDefault="00817CF4" w:rsidP="00817CF4">
      <w:r>
        <w:t>металлических конструкций и трубопроводов,</w:t>
      </w:r>
    </w:p>
    <w:p w:rsidR="00817CF4" w:rsidRDefault="00817CF4" w:rsidP="00817CF4">
      <w:proofErr w:type="gramStart"/>
      <w:r>
        <w:t>выполняемых</w:t>
      </w:r>
      <w:proofErr w:type="gramEnd"/>
      <w:r>
        <w:t xml:space="preserve"> в строительстве</w:t>
      </w:r>
    </w:p>
    <w:p w:rsidR="00817CF4" w:rsidRDefault="00817CF4" w:rsidP="00817CF4">
      <w:r>
        <w:t>(к СНиП III-18-75)</w:t>
      </w:r>
    </w:p>
    <w:p w:rsidR="00817CF4" w:rsidRDefault="00817CF4" w:rsidP="00817CF4">
      <w:r>
        <w:t>Утверждено</w:t>
      </w:r>
    </w:p>
    <w:p w:rsidR="00817CF4" w:rsidRDefault="00817CF4" w:rsidP="00817CF4">
      <w:r>
        <w:t xml:space="preserve">приказом </w:t>
      </w:r>
      <w:proofErr w:type="spellStart"/>
      <w:r>
        <w:t>ЦНИИИПроектстальконструкции</w:t>
      </w:r>
      <w:proofErr w:type="spellEnd"/>
    </w:p>
    <w:p w:rsidR="00817CF4" w:rsidRDefault="00817CF4" w:rsidP="00817CF4">
      <w:r>
        <w:t>от 18 июля 1986 г. № 262</w:t>
      </w:r>
    </w:p>
    <w:p w:rsidR="00817CF4" w:rsidRDefault="00817CF4" w:rsidP="00817CF4">
      <w:r>
        <w:t>Москва 1988</w:t>
      </w:r>
    </w:p>
    <w:p w:rsidR="00817CF4" w:rsidRDefault="00817CF4" w:rsidP="00817CF4">
      <w:r>
        <w:t xml:space="preserve">Рекомендовано к изданию научно-техническим советом </w:t>
      </w:r>
      <w:proofErr w:type="spellStart"/>
      <w:r>
        <w:t>ЦНИИПроектстальконструкиии</w:t>
      </w:r>
      <w:proofErr w:type="spellEnd"/>
      <w:r>
        <w:t xml:space="preserve"> им. Мельникова Госстроя СССР.</w:t>
      </w:r>
    </w:p>
    <w:p w:rsidR="00817CF4" w:rsidRDefault="00817CF4" w:rsidP="00817CF4">
      <w:r>
        <w:t xml:space="preserve">Пособие по методам контроля качества сварных соединений металлических конструкций и трубопроводов, выполняемых в строительстве (к СНиП III-18-75)/ </w:t>
      </w:r>
      <w:proofErr w:type="spellStart"/>
      <w:r>
        <w:t>ЦНИИПроектстальконструкция</w:t>
      </w:r>
      <w:proofErr w:type="spellEnd"/>
      <w:r>
        <w:t xml:space="preserve"> им. Мельникова. - М.: </w:t>
      </w:r>
      <w:proofErr w:type="spellStart"/>
      <w:r>
        <w:t>Стройиздат</w:t>
      </w:r>
      <w:proofErr w:type="spellEnd"/>
      <w:r>
        <w:t>, 1988.</w:t>
      </w:r>
    </w:p>
    <w:p w:rsidR="00817CF4" w:rsidRDefault="00817CF4" w:rsidP="00817CF4">
      <w:r>
        <w:t>Приведены наиболее рациональные практические методы контроля, включающие в себя внешний осмотр и измерения геометрии сварных швов, неразрушающие методы их контроля и методы испытания механических свойств наплавленного металла, швов и сварных соединений строительных металлоконструкций.</w:t>
      </w:r>
    </w:p>
    <w:p w:rsidR="00817CF4" w:rsidRDefault="00817CF4" w:rsidP="00817CF4">
      <w:r>
        <w:lastRenderedPageBreak/>
        <w:t>Для инженерно-технических работников проектных, строительных, монтажных и ремонтно-строительных организаций.</w:t>
      </w:r>
    </w:p>
    <w:p w:rsidR="00817CF4" w:rsidRDefault="00817CF4" w:rsidP="00817CF4">
      <w:proofErr w:type="gramStart"/>
      <w:r>
        <w:t xml:space="preserve">Разработано </w:t>
      </w:r>
      <w:proofErr w:type="spellStart"/>
      <w:r>
        <w:t>ЦЦИИПроектстальконструкцией</w:t>
      </w:r>
      <w:proofErr w:type="spellEnd"/>
      <w:r>
        <w:t xml:space="preserve"> им. Мельникова Госстроя СССР (канд. </w:t>
      </w:r>
      <w:proofErr w:type="spellStart"/>
      <w:r>
        <w:t>техн</w:t>
      </w:r>
      <w:proofErr w:type="spellEnd"/>
      <w:r>
        <w:t xml:space="preserve">. наук Т.А. </w:t>
      </w:r>
      <w:proofErr w:type="spellStart"/>
      <w:r>
        <w:t>Чачковский</w:t>
      </w:r>
      <w:proofErr w:type="spellEnd"/>
      <w:r>
        <w:t xml:space="preserve"> и </w:t>
      </w:r>
      <w:proofErr w:type="spellStart"/>
      <w:r>
        <w:t>инж</w:t>
      </w:r>
      <w:proofErr w:type="spellEnd"/>
      <w:r>
        <w:t>.</w:t>
      </w:r>
      <w:proofErr w:type="gramEnd"/>
      <w:r>
        <w:t xml:space="preserve"> В.В. Бобков) при участии </w:t>
      </w:r>
      <w:proofErr w:type="spellStart"/>
      <w:r>
        <w:t>НИИмостов</w:t>
      </w:r>
      <w:proofErr w:type="spellEnd"/>
      <w:r>
        <w:t xml:space="preserve"> ЛИИЖТ им. Образцова МПС СССР (канд. </w:t>
      </w:r>
      <w:proofErr w:type="spellStart"/>
      <w:r>
        <w:t>техн</w:t>
      </w:r>
      <w:proofErr w:type="spellEnd"/>
      <w:r>
        <w:t xml:space="preserve">. наук Л.И. Кузьмина и </w:t>
      </w:r>
      <w:proofErr w:type="spellStart"/>
      <w:r>
        <w:t>инж</w:t>
      </w:r>
      <w:proofErr w:type="spellEnd"/>
      <w:r>
        <w:t xml:space="preserve">. </w:t>
      </w:r>
      <w:proofErr w:type="gramStart"/>
      <w:r>
        <w:t xml:space="preserve">В.Н. </w:t>
      </w:r>
      <w:proofErr w:type="spellStart"/>
      <w:r>
        <w:t>Радкевич</w:t>
      </w:r>
      <w:proofErr w:type="spellEnd"/>
      <w:r>
        <w:t xml:space="preserve">), ВНИИМСС </w:t>
      </w:r>
      <w:proofErr w:type="spellStart"/>
      <w:r>
        <w:t>Минмонтажспецстроя</w:t>
      </w:r>
      <w:proofErr w:type="spellEnd"/>
      <w:r>
        <w:t xml:space="preserve"> СССР (канд. </w:t>
      </w:r>
      <w:proofErr w:type="spellStart"/>
      <w:r>
        <w:t>техн</w:t>
      </w:r>
      <w:proofErr w:type="spellEnd"/>
      <w:r>
        <w:t xml:space="preserve">. наук В.Г. </w:t>
      </w:r>
      <w:proofErr w:type="spellStart"/>
      <w:r>
        <w:t>Фирстов</w:t>
      </w:r>
      <w:proofErr w:type="spellEnd"/>
      <w:r>
        <w:t xml:space="preserve">, инженеры В.Т. Власов, А.М. Корниенко и Ю.С. Крюков), ВНИИСТ Миннефтегазстроя (инженеры В.Д. Парамонов, </w:t>
      </w:r>
      <w:proofErr w:type="spellStart"/>
      <w:r>
        <w:t>М.Н.Каганович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 Р.Р. </w:t>
      </w:r>
      <w:proofErr w:type="spellStart"/>
      <w:r>
        <w:t>Хакимьянов</w:t>
      </w:r>
      <w:proofErr w:type="spellEnd"/>
      <w:r>
        <w:t xml:space="preserve"> и Д.М. </w:t>
      </w:r>
      <w:proofErr w:type="spellStart"/>
      <w:r>
        <w:t>Хусанов</w:t>
      </w:r>
      <w:proofErr w:type="spellEnd"/>
      <w:r>
        <w:t xml:space="preserve">), ИЭС им. Патона АН УССР (канд. </w:t>
      </w:r>
      <w:proofErr w:type="spellStart"/>
      <w:r>
        <w:t>техн</w:t>
      </w:r>
      <w:proofErr w:type="spellEnd"/>
      <w:r>
        <w:t xml:space="preserve">. наук </w:t>
      </w:r>
      <w:proofErr w:type="spellStart"/>
      <w:r>
        <w:t>А.А.Трущенко</w:t>
      </w:r>
      <w:proofErr w:type="spellEnd"/>
      <w:r>
        <w:t>, инженеры А.С. Боровикова и Ю.Н.</w:t>
      </w:r>
      <w:proofErr w:type="gramEnd"/>
      <w:r>
        <w:t xml:space="preserve"> </w:t>
      </w:r>
      <w:proofErr w:type="spellStart"/>
      <w:proofErr w:type="gramStart"/>
      <w:r>
        <w:t>Посыпайко</w:t>
      </w:r>
      <w:proofErr w:type="spellEnd"/>
      <w:r>
        <w:t xml:space="preserve">), ВНИПИ </w:t>
      </w:r>
      <w:proofErr w:type="spellStart"/>
      <w:r>
        <w:t>Промс</w:t>
      </w:r>
      <w:proofErr w:type="spellEnd"/>
      <w:proofErr w:type="gramEnd"/>
    </w:p>
    <w:p w:rsidR="00817CF4" w:rsidRDefault="00817CF4" w:rsidP="00817CF4">
      <w:r>
        <w:t xml:space="preserve">1.1. Настоящее Пособие распространяется на организацию, выбор и применение в строительстве </w:t>
      </w:r>
      <w:proofErr w:type="gramStart"/>
      <w:r>
        <w:t>методов контроля качества сварных соединений строительных металлоконструкций</w:t>
      </w:r>
      <w:proofErr w:type="gramEnd"/>
      <w:r>
        <w:t xml:space="preserve"> и трубопроводов из малоуглеродистых и низколегированных сталей и носит рекомендательный характер.</w:t>
      </w:r>
    </w:p>
    <w:p w:rsidR="00817CF4" w:rsidRDefault="00817CF4" w:rsidP="00817CF4">
      <w:r>
        <w:t>1.2. Контроль внешним осмотром и измерениями предназначен для выявления поверхностных дефектов и несоответствия формы и геометрических размеров усиления сварных швов и смещения кромок установленным требованиям ГОСТов и ТУ на качество сварных соединений по внешнему виду.</w:t>
      </w:r>
    </w:p>
    <w:p w:rsidR="00817CF4" w:rsidRDefault="00817CF4" w:rsidP="00817CF4">
      <w:r>
        <w:t>1.3. Контроль внешним осмотром и измерениями является обязательной операцией при выполнении сварочных работ и должен проводиться независимо от других неразрушающих методов контроля и всегда предшествовать им.</w:t>
      </w:r>
    </w:p>
    <w:p w:rsidR="00817CF4" w:rsidRDefault="00817CF4" w:rsidP="00817CF4">
      <w:r>
        <w:t xml:space="preserve">1.4. На сварное соединение, подлежащее контролю, должно быть поставлено клеймо сварщика. Внешний осмотр сварных соединений проводится по всей их длине для выявления несоответствия формы шва требованиям нормативно-технической документации и рабочих чертежей, трещин, наплывов, прожогов, </w:t>
      </w:r>
      <w:proofErr w:type="spellStart"/>
      <w:r>
        <w:t>незаваренных</w:t>
      </w:r>
      <w:proofErr w:type="spellEnd"/>
      <w:r>
        <w:t xml:space="preserve"> кратеров, свищей, пор и подрезов, пятен коротких замыканий электрода на основном металле и других дефектов.</w:t>
      </w:r>
    </w:p>
    <w:p w:rsidR="00817CF4" w:rsidRDefault="00817CF4" w:rsidP="00817CF4">
      <w:r>
        <w:t>1.5. Измерения сварных соединений следует проводить, применяя увеличительные приборы и измерительные инструменты: лупы складные карманные, лупы измерительные, штангенциркули, линейки измерительные металлические, рулетки измерительные металлические и наборы шаблонов для контроля геометрии и размеров швов.</w:t>
      </w:r>
    </w:p>
    <w:p w:rsidR="00817CF4" w:rsidRDefault="00817CF4" w:rsidP="00817CF4">
      <w:r>
        <w:t xml:space="preserve">1.6. При измерении сварных соединений проверяются: ширина и высота усиления сварного шва, катеты швов угловых, тавровых и </w:t>
      </w:r>
      <w:proofErr w:type="spellStart"/>
      <w:r>
        <w:t>нахлесточных</w:t>
      </w:r>
      <w:proofErr w:type="spellEnd"/>
      <w:r>
        <w:t xml:space="preserve"> соединений, длина и шаг прерывистых швов, высота чешуйчатости, величина нахлестки, размеры поверхностных дефектов сварных соединений и величина смещения кромок. Все измерения должны выполняться после контроля внешним осмотром либо параллельно с ним.</w:t>
      </w:r>
    </w:p>
    <w:p w:rsidR="00817CF4" w:rsidRDefault="00817CF4" w:rsidP="00817CF4">
      <w:r>
        <w:t>1.7. Контроль формы и размеров усиления сварного шва производится по всей его длине в местах, отстоящих друг от друга на расстоянии не более одного метра, но не менее чем в трех местах по длине каждого шва.</w:t>
      </w:r>
    </w:p>
    <w:p w:rsidR="00817CF4" w:rsidRDefault="00817CF4" w:rsidP="00817CF4">
      <w:r>
        <w:t>1.8. На сварные соединения, принятые по результатам контроля внешним осмотром и измерениями, должно быть поставлено клеймо ОТК, удостоверяющее их соответствие требованиям нормативно-технической документации и рабочих чертежей.</w:t>
      </w:r>
    </w:p>
    <w:p w:rsidR="00817CF4" w:rsidRDefault="00817CF4" w:rsidP="00817CF4">
      <w:r>
        <w:lastRenderedPageBreak/>
        <w:t>1.9. Результаты контроля заносятся в специальный журнал регистрации выполнения контроля сварных соединений внешним осмотром и измерениями.</w:t>
      </w:r>
    </w:p>
    <w:p w:rsidR="00817CF4" w:rsidRDefault="00817CF4" w:rsidP="00817CF4">
      <w:r>
        <w:t>1.10. В случае обнаружения недопустимых отклонений от требований нормативно-технической документации или рабочих чертежей при контроле внешним осмотром и измерениями сварные соединения после устранения дефектов должны быть вновь подвергнуты контролю внешним осмотром и измерениями.</w:t>
      </w:r>
    </w:p>
    <w:p w:rsidR="00817CF4" w:rsidRDefault="00817CF4" w:rsidP="00817CF4">
      <w:r>
        <w:t xml:space="preserve">1.11. Методы неразрушающего контроля предназначены для выявления сквозных и внутренних дефектов в сварных соединениях (трещин, </w:t>
      </w:r>
      <w:proofErr w:type="spellStart"/>
      <w:r>
        <w:t>непроваров</w:t>
      </w:r>
      <w:proofErr w:type="spellEnd"/>
      <w:r>
        <w:t xml:space="preserve">, </w:t>
      </w:r>
      <w:proofErr w:type="spellStart"/>
      <w:r>
        <w:t>несплавлений</w:t>
      </w:r>
      <w:proofErr w:type="spellEnd"/>
      <w:r>
        <w:t>, пор, металлических и неметаллических включений и др.) и в сварных точечных соединениях (раковин, рыхлостей, трещин).</w:t>
      </w:r>
    </w:p>
    <w:p w:rsidR="00817CF4" w:rsidRDefault="00817CF4" w:rsidP="00817CF4">
      <w:r>
        <w:t>1.12. Разрушающие методы контроля включают механические испытания, определение твердости, химического состава и металлографические исследования сварных соединений.</w:t>
      </w:r>
    </w:p>
    <w:p w:rsidR="00817CF4" w:rsidRDefault="00817CF4" w:rsidP="00817CF4">
      <w:r>
        <w:t>1.13. Количество и протяженность контролируемых сплошных, прерывистых и точечных сварных соединений и нормы допустимой дефектности определяются нормативно-технической документацией на изготовление, монтаж, эксплуатацию и ремонт строительных металлоконструкций.</w:t>
      </w:r>
    </w:p>
    <w:p w:rsidR="00817CF4" w:rsidRDefault="00817CF4" w:rsidP="00817CF4">
      <w:r>
        <w:t xml:space="preserve">1.14. Определение качества сварных соединений производится </w:t>
      </w:r>
      <w:proofErr w:type="spellStart"/>
      <w:r>
        <w:t>дефектоскопистами</w:t>
      </w:r>
      <w:proofErr w:type="spellEnd"/>
      <w:r>
        <w:t xml:space="preserve"> (операторами или контролерами), получившими специальную теоретическую и практическую подготовку (на курсах или в техникуме) по методам дефектоскопического контроля, применяемым в строительстве. В обязанности </w:t>
      </w:r>
      <w:proofErr w:type="spellStart"/>
      <w:r>
        <w:t>дефектоскопистов</w:t>
      </w:r>
      <w:proofErr w:type="spellEnd"/>
      <w:r>
        <w:t xml:space="preserve"> входят выполнение контроля и оформление необходимой технической документации по результатам контроля.</w:t>
      </w:r>
    </w:p>
    <w:p w:rsidR="00817CF4" w:rsidRDefault="00817CF4" w:rsidP="00817CF4">
      <w:r>
        <w:t xml:space="preserve">1.15. Заключение о качестве сварных соединений, проконтролированных </w:t>
      </w:r>
      <w:proofErr w:type="spellStart"/>
      <w:r>
        <w:t>дефектоскопистом</w:t>
      </w:r>
      <w:proofErr w:type="spellEnd"/>
      <w:r>
        <w:t>, утверждается руководителем организации, производящей этот контроль, или другим ответственным работником, уполномоченным на проверку и подпись заключения.</w:t>
      </w:r>
    </w:p>
    <w:p w:rsidR="00817CF4" w:rsidRDefault="00817CF4" w:rsidP="00817CF4">
      <w:r>
        <w:t xml:space="preserve">1.16. Проверка знаний </w:t>
      </w:r>
      <w:proofErr w:type="spellStart"/>
      <w:r>
        <w:t>дефектоскопистов</w:t>
      </w:r>
      <w:proofErr w:type="spellEnd"/>
      <w:r>
        <w:t xml:space="preserve">, занятых на контроле качества сварных соединений, должна производиться не реже одного раза в год. При возобновлении работ после шестимесячного перерыва по контролю качества сварных соединений вне зависимости от причин, вызвавших перерыв, </w:t>
      </w:r>
      <w:proofErr w:type="spellStart"/>
      <w:r>
        <w:t>дефектоскопист</w:t>
      </w:r>
      <w:proofErr w:type="spellEnd"/>
      <w:r>
        <w:t xml:space="preserve"> должен пройти аттестацию теоретических и практических знаний в этой области. По отдельным видам контроля в соответствующих разделах Пособия по вопросам квалификации </w:t>
      </w:r>
      <w:proofErr w:type="spellStart"/>
      <w:r>
        <w:t>дефектоскопистов</w:t>
      </w:r>
      <w:proofErr w:type="spellEnd"/>
      <w:r>
        <w:t xml:space="preserve"> имеются дополнительные указания.</w:t>
      </w:r>
    </w:p>
    <w:p w:rsidR="00817CF4" w:rsidRDefault="00817CF4" w:rsidP="00817CF4">
      <w:r>
        <w:t xml:space="preserve">1.17. Аттестация </w:t>
      </w:r>
      <w:proofErr w:type="spellStart"/>
      <w:r>
        <w:t>дефектоскопистов</w:t>
      </w:r>
      <w:proofErr w:type="spellEnd"/>
      <w:r>
        <w:t xml:space="preserve"> по теоретическим и практическим знаниям (проверочные испытания) производится по специальной программе квалификационной комиссией. Объективность работы </w:t>
      </w:r>
      <w:proofErr w:type="spellStart"/>
      <w:r>
        <w:t>дефектоскописта</w:t>
      </w:r>
      <w:proofErr w:type="spellEnd"/>
      <w:r>
        <w:t xml:space="preserve"> устанавливается сопоставлением результатов контроля по обучаемому методу с другим достоверным методом.</w:t>
      </w:r>
    </w:p>
    <w:p w:rsidR="00817CF4" w:rsidRDefault="00817CF4" w:rsidP="00817CF4">
      <w:r>
        <w:t>1.18. Организация квалификационной комиссии и руководство ее деятельностью осуществляется администрацией предприятия.</w:t>
      </w:r>
    </w:p>
    <w:p w:rsidR="00817CF4" w:rsidRDefault="00817CF4" w:rsidP="00817CF4">
      <w:r>
        <w:t>В состав квалификационной комиссии должны входить:</w:t>
      </w:r>
    </w:p>
    <w:p w:rsidR="00817CF4" w:rsidRDefault="00817CF4" w:rsidP="00817CF4">
      <w:r>
        <w:t>главный сварщик или начальник бюро сварки;</w:t>
      </w:r>
    </w:p>
    <w:p w:rsidR="00817CF4" w:rsidRDefault="00817CF4" w:rsidP="00817CF4">
      <w:r>
        <w:t>начальник ОТК или старший мастер ОТК цеха сварки;</w:t>
      </w:r>
    </w:p>
    <w:p w:rsidR="00817CF4" w:rsidRDefault="00817CF4" w:rsidP="00817CF4">
      <w:r>
        <w:lastRenderedPageBreak/>
        <w:t xml:space="preserve">руководитель лаборатории </w:t>
      </w:r>
      <w:proofErr w:type="spellStart"/>
      <w:r>
        <w:t>неразрушающнх</w:t>
      </w:r>
      <w:proofErr w:type="spellEnd"/>
      <w:r>
        <w:t xml:space="preserve"> методов контроля;</w:t>
      </w:r>
    </w:p>
    <w:p w:rsidR="00817CF4" w:rsidRDefault="00817CF4" w:rsidP="00817CF4">
      <w:r>
        <w:t>инженер по технике безопасности.</w:t>
      </w:r>
    </w:p>
    <w:p w:rsidR="00817CF4" w:rsidRDefault="00817CF4" w:rsidP="00817CF4">
      <w:r>
        <w:t xml:space="preserve">1.19. Квалификационной комиссией по результатам аттестации оформляется "Протокол проверочных испытаний </w:t>
      </w:r>
      <w:proofErr w:type="spellStart"/>
      <w:r>
        <w:t>дефектоскописта</w:t>
      </w:r>
      <w:proofErr w:type="spellEnd"/>
      <w:r>
        <w:t>" и "Удостоверение на право проведения производственного контроля качества сварных швов по изученному методу. Протокол испытаний хранится в отделе технического обучения или в отделе кадров.</w:t>
      </w:r>
    </w:p>
    <w:p w:rsidR="00817CF4" w:rsidRDefault="00817CF4" w:rsidP="00817CF4">
      <w:r>
        <w:t>В Удостоверении делается соответствующая запись о результатах проверочных испытаний и указывается продолжительность срока действия.</w:t>
      </w:r>
    </w:p>
    <w:p w:rsidR="00817CF4" w:rsidRDefault="00817CF4" w:rsidP="00817CF4">
      <w:r>
        <w:t xml:space="preserve">1.20. В обязанность квалификационной комиссии входит проведение переаттестации </w:t>
      </w:r>
      <w:proofErr w:type="spellStart"/>
      <w:r>
        <w:t>дефектоскопистов</w:t>
      </w:r>
      <w:proofErr w:type="spellEnd"/>
      <w:r>
        <w:t xml:space="preserve">. В этом случае в "Удостоверение </w:t>
      </w:r>
      <w:proofErr w:type="spellStart"/>
      <w:r>
        <w:t>дефектоскописта</w:t>
      </w:r>
      <w:proofErr w:type="spellEnd"/>
      <w:r>
        <w:t>" вносится запись о повторной проверке его теоретических и практических знаний.</w:t>
      </w:r>
    </w:p>
    <w:p w:rsidR="00817CF4" w:rsidRDefault="00817CF4" w:rsidP="00817CF4">
      <w:r>
        <w:t xml:space="preserve">1.21. В прил. 1, 18 - 20 и 23 приведены материалы по организации и проведению подготовки </w:t>
      </w:r>
      <w:proofErr w:type="spellStart"/>
      <w:r>
        <w:t>дефектоскопистов</w:t>
      </w:r>
      <w:proofErr w:type="spellEnd"/>
      <w:r>
        <w:t xml:space="preserve"> по ультразвуковому контролю, которые в случае необходимости могут служить основанием для составления программ обучения и подготовки специалистов по другим видам неразрушающего контроля.</w:t>
      </w:r>
    </w:p>
    <w:p w:rsidR="00817CF4" w:rsidRDefault="00817CF4" w:rsidP="00817CF4">
      <w:r>
        <w:t>2. УЛЬТРАЗВУКОВОЙ КОНТРОЛЬ</w:t>
      </w:r>
    </w:p>
    <w:p w:rsidR="00817CF4" w:rsidRDefault="00817CF4" w:rsidP="00817CF4"/>
    <w:p w:rsidR="00817CF4" w:rsidRDefault="00817CF4" w:rsidP="00817CF4">
      <w:r>
        <w:t xml:space="preserve">2.1. Ультразвуковой метод контроля предназначен для выявления в швах стыковых, угловых, тавровых и </w:t>
      </w:r>
      <w:proofErr w:type="spellStart"/>
      <w:r>
        <w:t>нахлесточных</w:t>
      </w:r>
      <w:proofErr w:type="spellEnd"/>
      <w:r>
        <w:t xml:space="preserve"> сварных соединений </w:t>
      </w:r>
      <w:proofErr w:type="spellStart"/>
      <w:r>
        <w:t>непроваров</w:t>
      </w:r>
      <w:proofErr w:type="spellEnd"/>
      <w:r>
        <w:t xml:space="preserve">, трещин, </w:t>
      </w:r>
      <w:proofErr w:type="spellStart"/>
      <w:r>
        <w:t>несплавлений</w:t>
      </w:r>
      <w:proofErr w:type="spellEnd"/>
      <w:r>
        <w:t>, пор и шлаковых включений, размеры которых находятся в пределах чувствительности метода. Характер дефектов и их действительные размеры не определяются.</w:t>
      </w:r>
    </w:p>
    <w:p w:rsidR="00817CF4" w:rsidRDefault="00817CF4" w:rsidP="00817CF4">
      <w:r>
        <w:t>2.2. Ультразвуковой метод контроля осуществляется в соответствии с требованиями ГОСТ 14782-76, ГОСТ 20415-82 и с учетом действующих отраслевых стандартов на ультразвуковой контроль.</w:t>
      </w:r>
    </w:p>
    <w:p w:rsidR="00817CF4" w:rsidRDefault="00817CF4" w:rsidP="00817CF4">
      <w:r>
        <w:t xml:space="preserve">2.3. Ультразвуковому контролю подлежат сварные соединения с полным проплавлением свариваемых элементов, удовлетворяющих требованиям </w:t>
      </w:r>
      <w:proofErr w:type="spellStart"/>
      <w:r>
        <w:t>дефектоскопичности</w:t>
      </w:r>
      <w:proofErr w:type="spellEnd"/>
      <w:r>
        <w:t>, когда:</w:t>
      </w:r>
    </w:p>
    <w:p w:rsidR="00817CF4" w:rsidRDefault="00817CF4" w:rsidP="00817CF4">
      <w:proofErr w:type="gramStart"/>
      <w:r>
        <w:t xml:space="preserve">соотношение ширины валика (размеров катетов в угловых, тавровых и </w:t>
      </w:r>
      <w:proofErr w:type="spellStart"/>
      <w:r>
        <w:t>нахлесточных</w:t>
      </w:r>
      <w:proofErr w:type="spellEnd"/>
      <w:r>
        <w:t xml:space="preserve">) в стыковых соединениях и толщины металла в соединении обеспечивает возможность </w:t>
      </w:r>
      <w:proofErr w:type="spellStart"/>
      <w:r>
        <w:t>прозвучивания</w:t>
      </w:r>
      <w:proofErr w:type="spellEnd"/>
      <w:r>
        <w:t xml:space="preserve"> всего сечения шва акустической осью ультразвукового луча;</w:t>
      </w:r>
      <w:proofErr w:type="gramEnd"/>
    </w:p>
    <w:p w:rsidR="00817CF4" w:rsidRDefault="00817CF4" w:rsidP="00817CF4">
      <w:r>
        <w:t xml:space="preserve">имеется свободный доступ к </w:t>
      </w:r>
      <w:proofErr w:type="spellStart"/>
      <w:r>
        <w:t>околошовной</w:t>
      </w:r>
      <w:proofErr w:type="spellEnd"/>
      <w:r>
        <w:t xml:space="preserve"> зоне (зоне контроля) контролируемого участка шва с обеих сторон одной плоскости стыкового соединения и соединения внахлестку и с одной из плоскостей привариваемого листа таврового соединения;</w:t>
      </w:r>
    </w:p>
    <w:p w:rsidR="00817CF4" w:rsidRDefault="00817CF4" w:rsidP="00817CF4">
      <w:r>
        <w:t>с противоположной поверхности листов в зоне контроля отсутствуют приваренные монтажные элементы, а также вмятины, подрезы, "поджоги" и брызги металла, которые могут привести к отражениям от них ультразвуковых колебаний;</w:t>
      </w:r>
    </w:p>
    <w:p w:rsidR="00817CF4" w:rsidRDefault="00817CF4" w:rsidP="00817CF4">
      <w:r>
        <w:t>радиус кривизны свариваемых листов в любом сечении не меньше 500 мм.</w:t>
      </w:r>
    </w:p>
    <w:p w:rsidR="00817CF4" w:rsidRDefault="00817CF4" w:rsidP="00817CF4">
      <w:r>
        <w:lastRenderedPageBreak/>
        <w:t>2.4. Ультразвуковой контроль проводят после исправления дефектов, обнаруженных при внешнем осмотре и измерении соединения, а также после термической обработки. Необходимость контроля после термической обработки оговаривается в технической документации на контроль.</w:t>
      </w:r>
    </w:p>
    <w:p w:rsidR="00817CF4" w:rsidRDefault="00817CF4" w:rsidP="00817CF4">
      <w:r>
        <w:t xml:space="preserve">Примечание. Допускается осуществлять ультразвуковой контроль сварных соединений с конструктивным </w:t>
      </w:r>
      <w:proofErr w:type="spellStart"/>
      <w:r>
        <w:t>непроваром</w:t>
      </w:r>
      <w:proofErr w:type="spellEnd"/>
      <w:r>
        <w:t xml:space="preserve"> корня шва (см. прил. 11), а также в конструкциях с криволинейными поверхностями, радиус кривизны которых не менее 50 мм, по методике, аналогичной методике, изложенной в прил. 12.</w:t>
      </w:r>
    </w:p>
    <w:p w:rsidR="00817CF4" w:rsidRDefault="00817CF4" w:rsidP="00817CF4">
      <w:r>
        <w:t>2.5. Ультразвуковой контроль может производиться вслед за сваркой после остывания металла в зоне перемещения преобразователя ниже 60°С.</w:t>
      </w:r>
    </w:p>
    <w:p w:rsidR="00817CF4" w:rsidRDefault="00817CF4" w:rsidP="00817CF4">
      <w:r>
        <w:t xml:space="preserve">2.6. Для обеспечения нормальных условий работы </w:t>
      </w:r>
      <w:proofErr w:type="spellStart"/>
      <w:r>
        <w:t>дефектоскописта</w:t>
      </w:r>
      <w:proofErr w:type="spellEnd"/>
      <w:r>
        <w:t>, обусловливающих надежность и достоверность контроля, последний должен производиться, как правило, при температуре не ниже 5°С.</w:t>
      </w:r>
    </w:p>
    <w:p w:rsidR="00817CF4" w:rsidRDefault="00817CF4" w:rsidP="00817CF4">
      <w:r>
        <w:t xml:space="preserve">2.7. Ультразвуковую дефектоскопию сочетают с методами </w:t>
      </w:r>
      <w:proofErr w:type="spellStart"/>
      <w:r>
        <w:t>рентген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гаммаграфирования</w:t>
      </w:r>
      <w:proofErr w:type="spellEnd"/>
      <w:r>
        <w:t xml:space="preserve"> для контроля сварных швов, если необходимо:</w:t>
      </w:r>
    </w:p>
    <w:p w:rsidR="00817CF4" w:rsidRDefault="00817CF4" w:rsidP="00817CF4">
      <w:r>
        <w:t>уточнить размеры и характер выявленных ультразвуком дефектов;</w:t>
      </w:r>
    </w:p>
    <w:p w:rsidR="00817CF4" w:rsidRDefault="00817CF4" w:rsidP="00817CF4">
      <w:r>
        <w:t>повысить надежность и объективность контроля путем выборочного просвечивания участков, в которых по данным ультразвуковой дефектоскопии отсутствуют недопустимые дефекты;</w:t>
      </w:r>
    </w:p>
    <w:p w:rsidR="00817CF4" w:rsidRDefault="00817CF4" w:rsidP="00817CF4">
      <w:r>
        <w:t xml:space="preserve">проверить квалификацию </w:t>
      </w:r>
      <w:proofErr w:type="spellStart"/>
      <w:r>
        <w:t>дефектоскописта</w:t>
      </w:r>
      <w:proofErr w:type="spellEnd"/>
      <w:r>
        <w:t xml:space="preserve"> при ультразвуковом контроле.</w:t>
      </w:r>
    </w:p>
    <w:p w:rsidR="00817CF4" w:rsidRDefault="00817CF4" w:rsidP="00817CF4">
      <w:r>
        <w:t>Условия и порядок введения ультразвукового контроля</w:t>
      </w:r>
    </w:p>
    <w:p w:rsidR="00817CF4" w:rsidRDefault="00817CF4" w:rsidP="00817CF4">
      <w:r>
        <w:t xml:space="preserve">2.8. Предпосылкой к введению предприятием ультразвукового контроля конкретных сварных соединений является наличие данных, подтверждающих надежность обнаружения недопустимых дефектов. Эти данные могут быть получены в результате предварительных экспериментальных исследований, проведенных данным предприятием по контролю этих соединений, или в результате практического применения ультразвуковой дефектоскопии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предприятии для контроля аналогичных по всем параметрам (вид и размеры соединения, технология сварки) соединений.</w:t>
      </w:r>
    </w:p>
    <w:p w:rsidR="00817CF4" w:rsidRDefault="00817CF4" w:rsidP="00817CF4">
      <w:r>
        <w:t>2.9. Ультразвуковой контроль может быть введен на предприятии после получения разрешения от головной организации (или заказчика) при условии выполнения требований п. 2.23 и при наличии на предприятии квалифицированных специалистов и производственных инструкций по ультразвуковому контролю сварных швов.</w:t>
      </w:r>
    </w:p>
    <w:p w:rsidR="00817CF4" w:rsidRDefault="00817CF4" w:rsidP="00817CF4">
      <w:r>
        <w:t>2.10. В производственных инструкциях или технологических картах (прил. 21, 22) должны быть отражены:</w:t>
      </w:r>
    </w:p>
    <w:p w:rsidR="00817CF4" w:rsidRDefault="00817CF4" w:rsidP="00817CF4">
      <w:r>
        <w:t>тип и основные размеры швов, на контроль которых распространяется документ;</w:t>
      </w:r>
    </w:p>
    <w:p w:rsidR="00817CF4" w:rsidRDefault="00817CF4" w:rsidP="00817CF4">
      <w:r>
        <w:t xml:space="preserve">максимальные размеры валика и катетов швов, требования к качеству контактной поверхности и другие требования к соединению, обеспечивающие его </w:t>
      </w:r>
      <w:proofErr w:type="spellStart"/>
      <w:r>
        <w:t>дефектоскопичность</w:t>
      </w:r>
      <w:proofErr w:type="spellEnd"/>
      <w:r>
        <w:t>;</w:t>
      </w:r>
    </w:p>
    <w:p w:rsidR="00817CF4" w:rsidRDefault="00817CF4" w:rsidP="00817CF4">
      <w:r>
        <w:t>тип прибора и преобразователей, основные параметры контроля и допуски на их отклонение (частота упругих колебаний, угол ввода луча, стрела преобразователя, максимальная условная чувствительность и соответствующая ей максимально допустимая мертвая зона);</w:t>
      </w:r>
    </w:p>
    <w:p w:rsidR="00817CF4" w:rsidRDefault="00817CF4" w:rsidP="00817CF4">
      <w:r>
        <w:lastRenderedPageBreak/>
        <w:t xml:space="preserve">способ </w:t>
      </w:r>
      <w:proofErr w:type="spellStart"/>
      <w:r>
        <w:t>прозвучивания</w:t>
      </w:r>
      <w:proofErr w:type="spellEnd"/>
      <w:r>
        <w:t xml:space="preserve"> (прямым или однократно отраженным лучом), схема сканирования (поперечно-продольное, продольно-поперечное, продольное) и параметры сканирования (угол ввода луча, шаг сканирования, пределы поперечного смещения преобразователя, превышение чувствительности поиска над чувствительностью оценки) и чувствительность оценки (предельная, условная или эквивалентная):</w:t>
      </w:r>
    </w:p>
    <w:p w:rsidR="00817CF4" w:rsidRDefault="00817CF4" w:rsidP="00817CF4">
      <w:r>
        <w:t>измеряемые характеристики выявленных дефектов;</w:t>
      </w:r>
    </w:p>
    <w:p w:rsidR="00817CF4" w:rsidRDefault="00817CF4" w:rsidP="00817CF4">
      <w:r>
        <w:t>признаки и их значения для классификации выявленных дефектов на виды "допустимые", "недопустимые" и "возможно допустимые".</w:t>
      </w:r>
    </w:p>
    <w:p w:rsidR="00817CF4" w:rsidRDefault="00817CF4" w:rsidP="00817CF4">
      <w:r>
        <w:t>Квалификация специалистов по ультразвуковому контролю</w:t>
      </w:r>
    </w:p>
    <w:p w:rsidR="00817CF4" w:rsidRDefault="00817CF4" w:rsidP="00817CF4">
      <w:r>
        <w:t>2.11. Специалисты по ультразвуковому контролю в зависимости от их квалификации разделяются на три уровня:</w:t>
      </w:r>
    </w:p>
    <w:p w:rsidR="00817CF4" w:rsidRDefault="00817CF4" w:rsidP="00817CF4">
      <w:r>
        <w:t xml:space="preserve">I - помощники </w:t>
      </w:r>
      <w:proofErr w:type="spellStart"/>
      <w:r>
        <w:t>дефектоскописта</w:t>
      </w:r>
      <w:proofErr w:type="spellEnd"/>
      <w:r>
        <w:t xml:space="preserve"> (</w:t>
      </w:r>
      <w:proofErr w:type="spellStart"/>
      <w:r>
        <w:t>дефектоскописты</w:t>
      </w:r>
      <w:proofErr w:type="spellEnd"/>
      <w:r>
        <w:t xml:space="preserve"> 1-го и 2-го разряда);</w:t>
      </w:r>
    </w:p>
    <w:p w:rsidR="00817CF4" w:rsidRDefault="00817CF4" w:rsidP="00817CF4">
      <w:r>
        <w:t xml:space="preserve">II - </w:t>
      </w:r>
      <w:proofErr w:type="spellStart"/>
      <w:r>
        <w:t>дефектоскописты</w:t>
      </w:r>
      <w:proofErr w:type="spellEnd"/>
      <w:r>
        <w:t xml:space="preserve">, старшие </w:t>
      </w:r>
      <w:proofErr w:type="spellStart"/>
      <w:r>
        <w:t>дефектоскописты</w:t>
      </w:r>
      <w:proofErr w:type="spellEnd"/>
      <w:r>
        <w:t xml:space="preserve"> (</w:t>
      </w:r>
      <w:proofErr w:type="spellStart"/>
      <w:r>
        <w:t>дефектоскописты</w:t>
      </w:r>
      <w:proofErr w:type="spellEnd"/>
      <w:r>
        <w:t xml:space="preserve"> 3-6-го разрядов) и техники-</w:t>
      </w:r>
      <w:proofErr w:type="spellStart"/>
      <w:r>
        <w:t>дефектоскописты</w:t>
      </w:r>
      <w:proofErr w:type="spellEnd"/>
      <w:r>
        <w:t>;</w:t>
      </w:r>
    </w:p>
    <w:p w:rsidR="00817CF4" w:rsidRDefault="00817CF4" w:rsidP="00817CF4">
      <w:r>
        <w:t>III - ответственные руководители (инженеры) по неразрушающему контролю. Требования к подготовке, квалификации и аттестации специалистов трех уровней изложены в прил. 1.</w:t>
      </w:r>
    </w:p>
    <w:p w:rsidR="00817CF4" w:rsidRDefault="00817CF4" w:rsidP="00817CF4">
      <w:r>
        <w:t>2.12. К руководству работами по неразрушающему контролю допускаются специалисты III уровня.</w:t>
      </w:r>
    </w:p>
    <w:p w:rsidR="00817CF4" w:rsidRDefault="00817CF4" w:rsidP="00817CF4">
      <w:r>
        <w:t>2.13. К оценке качества сварных соединений по результатам ультразвукового контроля допускаются специалисты II и III уровней.</w:t>
      </w:r>
    </w:p>
    <w:p w:rsidR="00817CF4" w:rsidRDefault="00817CF4" w:rsidP="00817CF4">
      <w:r>
        <w:t xml:space="preserve">2.14. К выполнению контроля допускаются аттестованные в установленном порядке специалисты II уровня, а также специалисты I уровня, прошедшие производственную стажировку с </w:t>
      </w:r>
      <w:proofErr w:type="spellStart"/>
      <w:r>
        <w:t>дефектоскопистом</w:t>
      </w:r>
      <w:proofErr w:type="spellEnd"/>
      <w:r>
        <w:t xml:space="preserve"> II уровня в течение минимум двух месяцев.</w:t>
      </w:r>
    </w:p>
    <w:p w:rsidR="00817CF4" w:rsidRDefault="00817CF4" w:rsidP="00817CF4">
      <w:r>
        <w:t xml:space="preserve">2.15. Подготовку специалистов I и II уровней следует проводить в соответствии с "Типовой программой подготовки </w:t>
      </w:r>
      <w:proofErr w:type="spellStart"/>
      <w:r>
        <w:t>дефектоскопистов</w:t>
      </w:r>
      <w:proofErr w:type="spellEnd"/>
      <w:r>
        <w:t xml:space="preserve"> по ультразвуковому контролю качества сварных соединений в строительных металлоконструкциях и трубопроводах" (прил. 18). Об окончании курса обучения специалистам выдаются удостоверения.</w:t>
      </w:r>
    </w:p>
    <w:p w:rsidR="00817CF4" w:rsidRDefault="00817CF4" w:rsidP="00817CF4">
      <w:r>
        <w:t xml:space="preserve">2.16. Специалисты III уровня должны быть подготовлены в соответствии с "Типовой программой подготовки специалистов по неразрушающему контролю </w:t>
      </w:r>
      <w:proofErr w:type="spellStart"/>
      <w:proofErr w:type="gramStart"/>
      <w:r>
        <w:t>III</w:t>
      </w:r>
      <w:proofErr w:type="gramEnd"/>
      <w:r>
        <w:t>уровня</w:t>
      </w:r>
      <w:proofErr w:type="spellEnd"/>
      <w:r>
        <w:t>".</w:t>
      </w:r>
    </w:p>
    <w:p w:rsidR="00817CF4" w:rsidRDefault="00817CF4" w:rsidP="00817CF4">
      <w:r>
        <w:t>2.17. При подготовке специалистов II уровня квалификации рекомендуется применять тренажеры для привития им навыков по соблюдению параметров сканирования.</w:t>
      </w:r>
    </w:p>
    <w:p w:rsidR="00817CF4" w:rsidRDefault="00817CF4" w:rsidP="00817CF4">
      <w:r>
        <w:t>(Пособие к СНиП III-18-75 Руководство по обработке сталей с пределом текучести 285 - 735 МПа.) 2.18. Аттестацию специалистов III уровня квалификации производит специальная комиссия, состав которой утверждается головной организацией по неразрушающему контролю или заказчиком.</w:t>
      </w:r>
    </w:p>
    <w:p w:rsidR="00817CF4" w:rsidRDefault="00817CF4" w:rsidP="00817CF4">
      <w:r>
        <w:t>В состав комиссии входят представитель ведущего научно-исследовательского института или вуза, представитель отдела предприятия и инженер по технике безопасности. Аттестация проводится не реже 1 раза в 5 лет.</w:t>
      </w:r>
    </w:p>
    <w:p w:rsidR="00817CF4" w:rsidRDefault="00817CF4" w:rsidP="00817CF4">
      <w:r>
        <w:lastRenderedPageBreak/>
        <w:t>2.19. Аттестацию специалистов II и I уровней квалификации проводит комиссия, в состав которой входят:</w:t>
      </w:r>
    </w:p>
    <w:p w:rsidR="00817CF4" w:rsidRDefault="00817CF4" w:rsidP="00817CF4">
      <w:r>
        <w:t>главный инженер и главный сварщик предприятия;</w:t>
      </w:r>
    </w:p>
    <w:p w:rsidR="00817CF4" w:rsidRDefault="00817CF4" w:rsidP="00817CF4">
      <w:r>
        <w:t>руководитель службы неразрушающего контроля (ОТК или УЗЛ);</w:t>
      </w:r>
    </w:p>
    <w:p w:rsidR="00817CF4" w:rsidRDefault="00817CF4" w:rsidP="00817CF4">
      <w:r>
        <w:t>специалист III уровня квалификации по ультразвуковому контролю;</w:t>
      </w:r>
    </w:p>
    <w:p w:rsidR="00817CF4" w:rsidRDefault="00817CF4" w:rsidP="00817CF4">
      <w:r>
        <w:t>инженер по технике безопасности.</w:t>
      </w:r>
    </w:p>
    <w:p w:rsidR="00817CF4" w:rsidRDefault="00817CF4" w:rsidP="00817CF4">
      <w:r>
        <w:t>Состав комиссии утверждается главным инженером предприятия.</w:t>
      </w:r>
    </w:p>
    <w:p w:rsidR="00817CF4" w:rsidRDefault="00817CF4" w:rsidP="00817CF4">
      <w:r>
        <w:t>Не реже одного раза в год специалисты I и II уровней квалификации должны проходить переаттестацию. В случае перерыва в работе более шести месяцев специалист должен быть подвергнут внеочередной переаттестации.</w:t>
      </w:r>
    </w:p>
    <w:p w:rsidR="00817CF4" w:rsidRDefault="00817CF4" w:rsidP="00817CF4">
      <w:r>
        <w:t>2.20. Проверка практических навыков и знания по ультразвуковому контролю сварных соединений или аттестация и переаттестация специалистов I и II уровней квалификации должна проводиться на специальных тренажерах, образцах соединений с моделями дефектов, на образцах соединений с реальными дефектами. Тип и количество образцов соединений, контролируемых каждым специалистом, устанавливает квалификационная комиссия.</w:t>
      </w:r>
    </w:p>
    <w:p w:rsidR="00817CF4" w:rsidRDefault="00817CF4" w:rsidP="00817CF4">
      <w:r>
        <w:t>2.21. Результаты аттестации или переаттестации оформляются протоколами и соответствующими записями в удостоверениях (см. прил. 19 и 20).</w:t>
      </w:r>
    </w:p>
    <w:p w:rsidR="00817CF4" w:rsidRDefault="00817CF4" w:rsidP="00817CF4">
      <w:r>
        <w:t>2.22. Специалисты любого уровня квалификации, показавшие неудовлетворительные знания при аттестации или переаттестации, а также специалисты I и II уровней квалификации, имеющие перерыв в работе более шести месяцев, лишаются права на выполнение контроля впредь до прохождения переаттестации.</w:t>
      </w:r>
    </w:p>
    <w:p w:rsidR="00817CF4" w:rsidRDefault="00817CF4" w:rsidP="00817CF4">
      <w:r>
        <w:t>Специалисты I и II уровней квалификации, имеющие перерыв в работе более года, лишаются права на выполнение контроля впредь до прохождения полного курса теоретической и практической подготовки, двухмесячной стажировки на предприятии и соответствующей аттестации.</w:t>
      </w:r>
    </w:p>
    <w:p w:rsidR="00817CF4" w:rsidRDefault="00817CF4" w:rsidP="00817CF4">
      <w:r>
        <w:t>Специалисты I и II уровней квалификации, которые по данным инспекционного контроля дважды в процессе ультразвуковой дефектоскопии в течение года пропустили недопустимые дефекты в сварных соединениях, лишаются права на выполнение контроля с соответствующей записью во вкладыше удостоверения впредь до прохождения соответствующей переподготовки и аттестации.</w:t>
      </w:r>
    </w:p>
    <w:p w:rsidR="00817CF4" w:rsidRDefault="00817CF4" w:rsidP="00817CF4">
      <w:r>
        <w:t>Организация работ по контролю</w:t>
      </w:r>
    </w:p>
    <w:p w:rsidR="00817CF4" w:rsidRDefault="00817CF4" w:rsidP="00817CF4">
      <w:r>
        <w:t>2.23. Для разработки производственных инструкций (технологических карт) на ультразвуковой контроль, выполнения контроля, ревизии, технического обслуживания и ремонта аппаратуры, а также обобщения и анализа результатов контроля с целью оценки стабильности и уровня технологического процесса сварки на предприятии должно быть организовано подразделение (лаборатория, группа) ультразвукового контроля.</w:t>
      </w:r>
    </w:p>
    <w:p w:rsidR="00817CF4" w:rsidRDefault="00817CF4" w:rsidP="00817CF4">
      <w:r>
        <w:t xml:space="preserve">2.24. Администрация предприятия (организации) выделяет для подразделения соответствующие помещения, достаточные для хранения, ревизии и ремонта дефектоскопов и преобразователей, </w:t>
      </w:r>
      <w:r>
        <w:lastRenderedPageBreak/>
        <w:t>проведения учебно-методических и подготовительных к контролю работ, оформления документации.</w:t>
      </w:r>
    </w:p>
    <w:p w:rsidR="00817CF4" w:rsidRDefault="00817CF4" w:rsidP="00817CF4">
      <w:r>
        <w:t>2.25. Работники, выполняющие ультразвуковой контроль, должны быть обеспечены спецодеждой.</w:t>
      </w:r>
    </w:p>
    <w:p w:rsidR="00817CF4" w:rsidRDefault="00817CF4" w:rsidP="00817CF4">
      <w:r>
        <w:t>2.26. При наличии в подразделении более пяти дефектоскопов должен быть организован участок ремонта дефектоскопов и преобразователей.</w:t>
      </w:r>
    </w:p>
    <w:p w:rsidR="00817CF4" w:rsidRDefault="00817CF4" w:rsidP="00817CF4">
      <w:r>
        <w:t>2.27. Подразделение ультразвукового контроля организуется и действует на основании Положения о подразделении (лаборатории или группы), утвержденного руководителем предприятия. В Положении должен быть оговорен, в частности, порядок представления заявок на ультразвуковой контроль.</w:t>
      </w:r>
    </w:p>
    <w:p w:rsidR="00817CF4" w:rsidRDefault="00817CF4" w:rsidP="00817CF4">
      <w:r>
        <w:t xml:space="preserve">2.28. Места контроля в заводских условиях должны обеспечивать удобное для </w:t>
      </w:r>
      <w:proofErr w:type="spellStart"/>
      <w:r>
        <w:t>дефектоскопистов</w:t>
      </w:r>
      <w:proofErr w:type="spellEnd"/>
      <w:r>
        <w:t xml:space="preserve"> расположение контролируемых участков соединения, быть оснащены разъемами сети электропитания 127/220В, 50 Гц и шинами для заземления аппаратуры.</w:t>
      </w:r>
    </w:p>
    <w:p w:rsidR="00817CF4" w:rsidRDefault="00817CF4" w:rsidP="00817CF4">
      <w:r>
        <w:t>2.29. При контроле в условиях монтажа и ремонта металлоконструкций:</w:t>
      </w:r>
    </w:p>
    <w:p w:rsidR="00817CF4" w:rsidRDefault="00817CF4" w:rsidP="00817CF4">
      <w:r>
        <w:t xml:space="preserve">леса и подмостки должны обеспечивать удобное взаимное расположение </w:t>
      </w:r>
      <w:proofErr w:type="spellStart"/>
      <w:r>
        <w:t>дефектоскописта</w:t>
      </w:r>
      <w:proofErr w:type="spellEnd"/>
      <w:r>
        <w:t>, аппаратуры и контролируемого участка соединения, защиту их от осадков; при температуре воздуха ниже 5</w:t>
      </w:r>
      <w:proofErr w:type="gramStart"/>
      <w:r>
        <w:t>°С</w:t>
      </w:r>
      <w:proofErr w:type="gramEnd"/>
      <w:r>
        <w:t xml:space="preserve"> должны быть оборудованы соответствующие тепляки;</w:t>
      </w:r>
    </w:p>
    <w:p w:rsidR="00817CF4" w:rsidRDefault="00817CF4" w:rsidP="00817CF4">
      <w:r>
        <w:t>не должно быть ярких источников света (постов электросварки, резки и т.п.);</w:t>
      </w:r>
    </w:p>
    <w:p w:rsidR="00817CF4" w:rsidRDefault="00817CF4" w:rsidP="00817CF4"/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не должны проводиться работы, загрязняющие воздух и вызывающие вибрацию контролируемого соединения;</w:t>
      </w:r>
    </w:p>
    <w:p w:rsidR="00817CF4" w:rsidRDefault="00817CF4" w:rsidP="00817CF4">
      <w:r>
        <w:t>должны быть приняты меры к защите экрана дефектоскопа при работе в дневное время или при основном искусственном освещении от попадания прямого света.</w:t>
      </w:r>
    </w:p>
    <w:p w:rsidR="00817CF4" w:rsidRDefault="00817CF4" w:rsidP="00817CF4">
      <w:r>
        <w:t>2.30. Требования представителей подразделения ультразвукового контроля по созданию условий, необходимых для обеспечения надежного ультразвукового контроля, являются обязательными для администрации предприятия (организации), представляющей соединения на контроль.</w:t>
      </w:r>
    </w:p>
    <w:p w:rsidR="00817CF4" w:rsidRDefault="00817CF4" w:rsidP="00817CF4">
      <w:r>
        <w:t>2.31. Соединения, представляемые на контроль:</w:t>
      </w:r>
    </w:p>
    <w:p w:rsidR="00817CF4" w:rsidRDefault="00817CF4" w:rsidP="00817CF4">
      <w:r>
        <w:t>должны быть очищены от брызг металла, отслаивающейся окалины, грязи и пыли в зонах шириной по 200мм от шва по всей длине контролируемых участков;</w:t>
      </w:r>
    </w:p>
    <w:p w:rsidR="00817CF4" w:rsidRDefault="00817CF4" w:rsidP="00817CF4">
      <w:proofErr w:type="gramStart"/>
      <w:r>
        <w:t>не должны иметь недопустимых подрезов и превышений ширины валика (размеров катетов) над установленными соответствующим стандартом;</w:t>
      </w:r>
      <w:proofErr w:type="gramEnd"/>
    </w:p>
    <w:p w:rsidR="00817CF4" w:rsidRDefault="00817CF4" w:rsidP="00817CF4">
      <w:r>
        <w:t>не должны иметь наплывов и резких перепадов, создающих отражения ультразвуковых колебаний и не позволяющих выявить дефекты.</w:t>
      </w:r>
    </w:p>
    <w:p w:rsidR="00817CF4" w:rsidRDefault="00817CF4" w:rsidP="00817CF4">
      <w:proofErr w:type="gramStart"/>
      <w:r>
        <w:t xml:space="preserve">Дополнительные требования к подготовке соединения под контроль, предъявляемые представителями подразделения ультразвукового контроля, должны быть выполнены </w:t>
      </w:r>
      <w:r>
        <w:lastRenderedPageBreak/>
        <w:t>работниками предприятия, представляющего соединения на контроль, включая зачистку зоны перемещения преобразователя при неудовлетворительном для ультразвукового контроля состоянии поверхности проката и зачистку заподлицо с основным металлом валика шва в корне стыкового соединения с V-образной разделкой листов кромок толщиной менее 20 мм.</w:t>
      </w:r>
      <w:proofErr w:type="gramEnd"/>
    </w:p>
    <w:p w:rsidR="00817CF4" w:rsidRDefault="00817CF4" w:rsidP="00817CF4">
      <w:r>
        <w:t xml:space="preserve">Шероховатость поверхности при механической обработке зон должна быть не более </w:t>
      </w:r>
      <w:proofErr w:type="spellStart"/>
      <w:proofErr w:type="gramStart"/>
      <w:r>
        <w:t>R</w:t>
      </w:r>
      <w:proofErr w:type="gramEnd"/>
      <w:r>
        <w:t>а</w:t>
      </w:r>
      <w:proofErr w:type="spellEnd"/>
      <w:r>
        <w:t xml:space="preserve"> 6,3 по ГОСТ 2789-73.</w:t>
      </w:r>
    </w:p>
    <w:p w:rsidR="00817CF4" w:rsidRDefault="00817CF4" w:rsidP="00817CF4">
      <w:r>
        <w:t xml:space="preserve">2.32. Контроль сварных швов должен проводиться звеном из двух </w:t>
      </w:r>
      <w:proofErr w:type="spellStart"/>
      <w:r>
        <w:t>дефектоскопистов</w:t>
      </w:r>
      <w:proofErr w:type="spellEnd"/>
      <w:r>
        <w:t xml:space="preserve">. Допускается выполнение контроля одним </w:t>
      </w:r>
      <w:proofErr w:type="spellStart"/>
      <w:r>
        <w:t>дефектоскопистом</w:t>
      </w:r>
      <w:proofErr w:type="spellEnd"/>
      <w:r>
        <w:t>, если при этом гарантируется безопасность работы и достоверность результатов контроля.</w:t>
      </w:r>
    </w:p>
    <w:p w:rsidR="00817CF4" w:rsidRDefault="00817CF4" w:rsidP="00817CF4">
      <w:r>
        <w:t>2.33. Швы, проверенные каждым звеном (</w:t>
      </w:r>
      <w:proofErr w:type="spellStart"/>
      <w:r>
        <w:t>дефектоскопистом</w:t>
      </w:r>
      <w:proofErr w:type="spellEnd"/>
      <w:r>
        <w:t xml:space="preserve">) за смену, должны подвергаться выборочному инспекционному ультразвуковому контролю в объеме не менее 5 %. Инспекционный контроль выполняется </w:t>
      </w:r>
      <w:proofErr w:type="spellStart"/>
      <w:r>
        <w:t>дефектоскопистом</w:t>
      </w:r>
      <w:proofErr w:type="spellEnd"/>
      <w:r>
        <w:t xml:space="preserve"> более высокого разряда или уровня квалификации. В случае обнаружения при инспекционном контроле неправильной оценки качества шва сварные швы, проверенные данным звеном (</w:t>
      </w:r>
      <w:proofErr w:type="spellStart"/>
      <w:r>
        <w:t>дефектоскопистом</w:t>
      </w:r>
      <w:proofErr w:type="spellEnd"/>
      <w:r>
        <w:t xml:space="preserve">), должны быть подвергнуты этим звеном повторному контролю с выдачей новых заключений. </w:t>
      </w:r>
      <w:proofErr w:type="gramStart"/>
      <w:r>
        <w:t>Представитель заказчика или ОТК предприятия (</w:t>
      </w:r>
      <w:proofErr w:type="spellStart"/>
      <w:r>
        <w:t>организаци</w:t>
      </w:r>
      <w:proofErr w:type="spellEnd"/>
      <w:r>
        <w:rPr>
          <w:rFonts w:ascii="Tahoma" w:hAnsi="Tahoma" w:cs="Tahoma"/>
        </w:rPr>
        <w:t>�</w:t>
      </w:r>
      <w:proofErr w:type="gramEnd"/>
    </w:p>
    <w:p w:rsidR="00817CF4" w:rsidRDefault="00817CF4" w:rsidP="00817CF4">
      <w:r>
        <w:t>Аппаратура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2.34. Для ультразвукового контроля должна применяться аппаратура отечественного производства, включающая:</w:t>
      </w:r>
    </w:p>
    <w:p w:rsidR="00817CF4" w:rsidRDefault="00817CF4" w:rsidP="00817CF4">
      <w:r>
        <w:t>ультразвуковой импульсный дефектоскоп;</w:t>
      </w:r>
    </w:p>
    <w:p w:rsidR="00817CF4" w:rsidRDefault="00817CF4" w:rsidP="00817CF4">
      <w:r>
        <w:t>преобразователи, серийно выпускаемые промышленностью;</w:t>
      </w:r>
    </w:p>
    <w:p w:rsidR="00817CF4" w:rsidRDefault="00817CF4" w:rsidP="00817CF4">
      <w:r>
        <w:t>стандартные образцы;</w:t>
      </w:r>
    </w:p>
    <w:p w:rsidR="00817CF4" w:rsidRDefault="00817CF4" w:rsidP="00817CF4">
      <w:r>
        <w:t>испытательные образцы, если они предусмотрены производственной инструкцией (технологической картой) на контроль;</w:t>
      </w:r>
    </w:p>
    <w:p w:rsidR="00817CF4" w:rsidRDefault="00817CF4" w:rsidP="00817CF4">
      <w:r>
        <w:t>вспомогательные устройства и приспособления для соблюдения заданных параметров сканирования, если применение их предусмотрено производственной инструкцией (технологической картой) на контроль;</w:t>
      </w:r>
    </w:p>
    <w:p w:rsidR="00817CF4" w:rsidRDefault="00817CF4" w:rsidP="00817CF4">
      <w:r>
        <w:t>специальные преобразователи и вспомогательные приспособления и шкалы для измерения характеристик выявленных дефектов с целью идентификации их по классам, если применение этих преобразователей, приспособлений и шкал предусмотрено производственной инструкцией (технологической картой) на контроль.</w:t>
      </w:r>
    </w:p>
    <w:p w:rsidR="00817CF4" w:rsidRDefault="00817CF4" w:rsidP="00817CF4">
      <w:r>
        <w:t>Допускается применение преобразователей, изготовленных на предприятии и аттестованных в установленном порядке, а также зарубежной аппаратуры с техническими характеристиками, отвечающими отечественной аппаратуре и прошедшие аттестацию в установленном порядке.</w:t>
      </w:r>
    </w:p>
    <w:p w:rsidR="00817CF4" w:rsidRDefault="00817CF4" w:rsidP="00817CF4">
      <w:r>
        <w:t xml:space="preserve">2.35. Параметры ультразвуковых дефектоскопов следует регистрировать в объективном документе контроля, соединяющем информацию о наличии акустического контакта в процессе сканирования соединения, реализованных параметрах сканирования и об условных размерах и </w:t>
      </w:r>
      <w:r>
        <w:lastRenderedPageBreak/>
        <w:t>месторасположении выявленных на этапе поиска возможных дефектов. Допускается применение ультразвуковых дефектоскопов без объективного документа контроля.</w:t>
      </w:r>
    </w:p>
    <w:p w:rsidR="00817CF4" w:rsidRDefault="00817CF4" w:rsidP="00817CF4">
      <w:r>
        <w:t>2.36. Дефектоскопы должны работать в импульсном режиме. Частота излучаемых упругих колебаний должна составлять 2,5МГц ± 10%. Динамический диапазон изменения амплитуды эхосигнала на входе дефектоскопа, наблюдаемого на индикаторе (экране электронно-лучевой трубки), должен быть не менее 10 дБ.</w:t>
      </w:r>
    </w:p>
    <w:p w:rsidR="00817CF4" w:rsidRDefault="00817CF4" w:rsidP="00817CF4">
      <w:r>
        <w:t>Допускается применять дефектоскопы с преобразователями, излучающими упругие колебания с частотой 1,8 и 5 МГц, для контроля сварных соединений по вновь разрабатываемым методикам.</w:t>
      </w:r>
    </w:p>
    <w:p w:rsidR="00817CF4" w:rsidRDefault="00817CF4" w:rsidP="00817CF4">
      <w:r>
        <w:t>2.37. Дефектоскопы должны иметь аттенюатор с ценой деления не более 2 дБ, звуковой индикатор, громкость звука которого пропорциональна амплитуде принимаемого эхосигнала, и глубиномер для определения координат расположения выявленных отражателей.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2.38. На корпусе преобразователей должна быть нанесена метка, соответствующая проекции точки выхода луча на боковую плоскость преобразователя. Отклонение метки от истинного положения не должно превышать 1 мм. Угол ввода луча не должен отличаться от номинального значения, указанного в инструкциях (технологических картах) на контроль более чем на ± 2°.</w:t>
      </w:r>
    </w:p>
    <w:p w:rsidR="00817CF4" w:rsidRDefault="00817CF4" w:rsidP="00817CF4">
      <w:r>
        <w:t>2.39. Стандартные образцы должны быть аттестованы в установленном порядке.</w:t>
      </w:r>
    </w:p>
    <w:p w:rsidR="00817CF4" w:rsidRDefault="00817CF4" w:rsidP="00817CF4">
      <w:r>
        <w:t>2.40. Указания по аттестации испытательных образцов приведены в прил. 2.</w:t>
      </w:r>
    </w:p>
    <w:p w:rsidR="00817CF4" w:rsidRDefault="00817CF4" w:rsidP="00817CF4">
      <w:r>
        <w:t>2.41. Вспомогательные приспособления для соблюдения параметров сканирования должны обеспечивать перемещение преобразователя по заданной траектории посредством механизма (двигателя) или вручную. Скорость перемещения преобразователя вручную не должна превышать 100 мм/</w:t>
      </w:r>
      <w:proofErr w:type="gramStart"/>
      <w:r>
        <w:t>с</w:t>
      </w:r>
      <w:proofErr w:type="gramEnd"/>
      <w:r>
        <w:t>.</w:t>
      </w:r>
    </w:p>
    <w:p w:rsidR="00817CF4" w:rsidRDefault="00817CF4" w:rsidP="00817CF4">
      <w:r>
        <w:t>2.42. Специальные преобразователи должны быть рассчитаны на излучение и прием ультразвуковых колебаний номинальной частоты 2,5 МГц и иметь независимо от угла ввода луча α единые значения параметров мнимого преобразователя:</w:t>
      </w:r>
    </w:p>
    <w:p w:rsidR="00817CF4" w:rsidRDefault="00817CF4" w:rsidP="00817CF4">
      <w:r>
        <w:t xml:space="preserve">размер </w:t>
      </w:r>
      <w:proofErr w:type="spellStart"/>
      <w:r>
        <w:t>пьезопластины</w:t>
      </w:r>
      <w:proofErr w:type="spellEnd"/>
      <w:r>
        <w:t xml:space="preserve"> преобразователя в плоскости, перпендикулярной плоскости падения луча: </w:t>
      </w:r>
      <w:proofErr w:type="spellStart"/>
      <w:r>
        <w:t>а</w:t>
      </w:r>
      <w:proofErr w:type="gramStart"/>
      <w:r>
        <w:t>r</w:t>
      </w:r>
      <w:proofErr w:type="spellEnd"/>
      <w:proofErr w:type="gramEnd"/>
      <w:r>
        <w:t>=6 мм;</w:t>
      </w:r>
    </w:p>
    <w:p w:rsidR="00817CF4" w:rsidRDefault="00817CF4" w:rsidP="00817CF4">
      <w:r>
        <w:t xml:space="preserve">размер </w:t>
      </w:r>
      <w:proofErr w:type="spellStart"/>
      <w:r>
        <w:t>пьезопластины</w:t>
      </w:r>
      <w:proofErr w:type="spellEnd"/>
      <w:r>
        <w:t xml:space="preserve"> мнимого преобразователя в плоскости падения луча:</w:t>
      </w:r>
    </w:p>
    <w:p w:rsidR="00817CF4" w:rsidRDefault="00817CF4" w:rsidP="00817CF4">
      <w:r>
        <w:t xml:space="preserve">                                       (1)</w:t>
      </w:r>
    </w:p>
    <w:p w:rsidR="00817CF4" w:rsidRDefault="00817CF4" w:rsidP="00817CF4">
      <w:r>
        <w:t xml:space="preserve">расстояние от центра </w:t>
      </w:r>
      <w:proofErr w:type="spellStart"/>
      <w:r>
        <w:t>пьезопластины</w:t>
      </w:r>
      <w:proofErr w:type="spellEnd"/>
      <w:r>
        <w:t xml:space="preserve"> мнимого преобразователя до точки ввода луча</w:t>
      </w:r>
    </w:p>
    <w:p w:rsidR="00817CF4" w:rsidRDefault="00817CF4" w:rsidP="00817CF4">
      <w:r>
        <w:t xml:space="preserve">                                          (2)</w:t>
      </w:r>
    </w:p>
    <w:p w:rsidR="00817CF4" w:rsidRDefault="00817CF4" w:rsidP="00817CF4">
      <w:r>
        <w:t xml:space="preserve">где 2аb, - размер </w:t>
      </w:r>
      <w:proofErr w:type="spellStart"/>
      <w:r>
        <w:t>пьезопластины</w:t>
      </w:r>
      <w:proofErr w:type="spellEnd"/>
      <w:r>
        <w:t xml:space="preserve"> преобразователя в плоскости падения луча; r1 -расстояние от центра </w:t>
      </w:r>
      <w:proofErr w:type="spellStart"/>
      <w:r>
        <w:t>пьезопластины</w:t>
      </w:r>
      <w:proofErr w:type="spellEnd"/>
      <w:r>
        <w:t xml:space="preserve"> преобразователя до контактной поверхности призмы преобразователя; с</w:t>
      </w:r>
      <w:proofErr w:type="gramStart"/>
      <w:r>
        <w:t>1</w:t>
      </w:r>
      <w:proofErr w:type="gramEnd"/>
      <w:r>
        <w:t xml:space="preserve">, </w:t>
      </w:r>
      <w:proofErr w:type="spellStart"/>
      <w:r>
        <w:t>сt</w:t>
      </w:r>
      <w:proofErr w:type="spellEnd"/>
      <w:r>
        <w:t>- скорости продольной волны в материале призмы и поперечной в контролируемом металле соответственно.</w:t>
      </w:r>
    </w:p>
    <w:p w:rsidR="00817CF4" w:rsidRDefault="00817CF4" w:rsidP="00817CF4">
      <w:r>
        <w:lastRenderedPageBreak/>
        <w:t>Специальные преобразователи должны быть аттестованы. Рекомендуемые указания по аттестации приведены в прил. 3.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2.43. Для определения характеристик выявленных дефектов могут служить приспособления для измерения условной ширины и протяженности выявленных дефектов, а также угла индикации. Конструктивные варианты приспособлений приведены в прил. 4.</w:t>
      </w:r>
    </w:p>
    <w:p w:rsidR="00817CF4" w:rsidRDefault="00817CF4" w:rsidP="00817CF4">
      <w:r>
        <w:t>2.44. Каждый дефектоскоп должен иметь паспорт или формуляр. Дефектоскопы каждого типа должны иметь техническое описание и инструкцию по эксплуатации.</w:t>
      </w:r>
    </w:p>
    <w:p w:rsidR="00817CF4" w:rsidRDefault="00817CF4" w:rsidP="00817CF4">
      <w:r>
        <w:t xml:space="preserve">2.45. Каждый преобразователь должен иметь порядковый номер. Первоначальные параметры каждого преобразователя (номинальная частота, размеры </w:t>
      </w:r>
      <w:proofErr w:type="spellStart"/>
      <w:r>
        <w:t>пьезоэлемента</w:t>
      </w:r>
      <w:proofErr w:type="spellEnd"/>
      <w:r>
        <w:t>, угол ввода луча в сталь, стрела) должны быть занесены в "Журнал учета преобразователей". Изъятие преобразователей вследствие их выхода из строя должно отмечаться в журнале.</w:t>
      </w:r>
    </w:p>
    <w:p w:rsidR="00817CF4" w:rsidRDefault="00817CF4" w:rsidP="00817CF4">
      <w:r>
        <w:t>2.46. Проверка работоспособности с определением основных параметров дефектоскопов с преобразователями должна производиться в соответствии с ГОСТ 14782-86 по методике поверки дефектоскопов лицом, ответственным за состояние аппаратуры, не реже одного раза в месяц. Результаты поверки должны быть занесены в журнал учета дефектоскопов.</w:t>
      </w:r>
    </w:p>
    <w:p w:rsidR="00817CF4" w:rsidRDefault="00817CF4" w:rsidP="00817CF4">
      <w:r>
        <w:t>Подготовка к контролю</w:t>
      </w:r>
    </w:p>
    <w:p w:rsidR="00817CF4" w:rsidRDefault="00817CF4" w:rsidP="00817CF4">
      <w:r>
        <w:t>2.47. Перед выходом на контроль дефектоскоп должен быть укомплектован преобразователями, образцами и вспомогательными приспособлениями, указанными в производственной инструкции (технологической карте) на контроль, а также миллиметровой линейкой, кистью, контактирующей жидкостью, обтирочным материалом, мелом (краской) и чертилкой для отметки дефектных участков, ручкой (карандашом) и журналом для регистрации результатов контроля.</w:t>
      </w:r>
    </w:p>
    <w:p w:rsidR="00817CF4" w:rsidRDefault="00817CF4" w:rsidP="00817CF4">
      <w:r>
        <w:t>2.48. Работоспособность дефектоскопа с одним из отобранных преобразователей должна быть проверена на стандартном образце СО-2 путем оценки динамического диапазона индикатора и погрешности аттенюатора.</w:t>
      </w:r>
    </w:p>
    <w:p w:rsidR="00817CF4" w:rsidRDefault="00817CF4" w:rsidP="00817CF4">
      <w:r>
        <w:t>2.49. Погрешность аттенюатора оценивают путем измерения амплитуды N (44) и N (15)* эхосигналов от отражателя диаметром 6 мм при озвучивании его с двух противоположных поверхностей образца преобразователем с углом α= 65 ±2° при выведенной временной регулировке чувствительности.</w:t>
      </w:r>
    </w:p>
    <w:p w:rsidR="00817CF4" w:rsidRDefault="00817CF4" w:rsidP="00817CF4">
      <w:r>
        <w:t>Погрешность аттенюатора считается удовлетворительной, если разность амплитуд эхосигналов N (15) - N (44) = 14 ± 1 дБ.</w:t>
      </w:r>
    </w:p>
    <w:p w:rsidR="00817CF4" w:rsidRDefault="00817CF4" w:rsidP="00817CF4">
      <w:r>
        <w:t>2.50. Динамический диапазон оценивают по ослаблению</w:t>
      </w:r>
      <w:proofErr w:type="gramStart"/>
      <w:r>
        <w:t xml:space="preserve"> Д</w:t>
      </w:r>
      <w:proofErr w:type="gramEnd"/>
      <w:r>
        <w:t xml:space="preserve"> в децибелах аттенюатора, которое необходимо для уменьшения амплитуды эхосигнала от отражателя диаметром 6 мм в стандартном образце СО-2 от максимальной величины до 2-4 мм по экрану индикатора. Динамический диапазон считается достаточным, если</w:t>
      </w:r>
      <w:proofErr w:type="gramStart"/>
      <w:r>
        <w:t xml:space="preserve"> Д</w:t>
      </w:r>
      <w:proofErr w:type="gramEnd"/>
      <w:r>
        <w:t>&gt;10дБ.</w:t>
      </w:r>
    </w:p>
    <w:p w:rsidR="00817CF4" w:rsidRDefault="00817CF4" w:rsidP="00817CF4">
      <w:r>
        <w:t>2.51. Дефектоскоп с преобразователем должен быть проверен на соответствие стрелы преобразователя, угла ввода луча, чувствительности, мертвой зоны и погрешности глубиномера значениям, заданным в производственной инструкции (технологической карте) (см. прил. 22) на контроль.</w:t>
      </w:r>
    </w:p>
    <w:p w:rsidR="00817CF4" w:rsidRDefault="00817CF4" w:rsidP="00817CF4">
      <w:r>
        <w:lastRenderedPageBreak/>
        <w:t>Чувствительность дефектоскопа с преобразователем должна превышать заданную чувствительность поиска не менее чем на 4 дБ. Мертвая зона М при чувствительности поиска не должна превышать заданного значения.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 xml:space="preserve">Погрешность глубиномера при измерении интервала времени должна быть не более ± 1 </w:t>
      </w:r>
      <w:proofErr w:type="spellStart"/>
      <w:r>
        <w:t>мкс</w:t>
      </w:r>
      <w:proofErr w:type="spellEnd"/>
      <w:r>
        <w:t>, а погрешность при измерении координат отражателя в пределах от 10 до 50 мм не должна превышать ± 1 мм.</w:t>
      </w:r>
    </w:p>
    <w:p w:rsidR="00817CF4" w:rsidRDefault="00817CF4" w:rsidP="00817CF4">
      <w:r>
        <w:t>2.52. Проверку стрелы угла ввода луча следует выполнять по стандартным образцам СО-3 и СО-2 по ГОСТ 14782-86.</w:t>
      </w:r>
    </w:p>
    <w:p w:rsidR="00817CF4" w:rsidRDefault="00817CF4" w:rsidP="00817CF4">
      <w:r>
        <w:t>2.53. Проверку чувствительности и мертвой зоны следует выполнять по стандартному образцу СО-2 или по испытательному образцу. Тип образца должен быть указан в производственной инструкции (технологической карте) на контроль.</w:t>
      </w:r>
    </w:p>
    <w:p w:rsidR="00817CF4" w:rsidRDefault="00817CF4" w:rsidP="00817CF4">
      <w:r>
        <w:t>2.54. Проверку глубиномера следует производить по стандартному образцу СО-2.</w:t>
      </w:r>
    </w:p>
    <w:p w:rsidR="00817CF4" w:rsidRDefault="00817CF4" w:rsidP="00817CF4">
      <w:r>
        <w:t xml:space="preserve">Измеренное с использованием прямого преобразователя значение времени распространения ультразвуковых колебаний в прямом и обратном направлениях между рабочими поверхностями образца должно быть равно 20 ± 1 </w:t>
      </w:r>
      <w:proofErr w:type="spellStart"/>
      <w:r>
        <w:t>мкс</w:t>
      </w:r>
      <w:proofErr w:type="spellEnd"/>
      <w:r>
        <w:t>.</w:t>
      </w:r>
    </w:p>
    <w:p w:rsidR="00817CF4" w:rsidRDefault="00817CF4" w:rsidP="00817CF4">
      <w:r>
        <w:t xml:space="preserve">Измеренные значения глубины расположения цилиндрического отражателя диаметром 2bO =6 мм должны быть равны (44 - </w:t>
      </w:r>
      <w:proofErr w:type="spellStart"/>
      <w:r>
        <w:t>bO</w:t>
      </w:r>
      <w:proofErr w:type="spellEnd"/>
      <w:r>
        <w:t xml:space="preserve"> </w:t>
      </w:r>
      <w:proofErr w:type="spellStart"/>
      <w:r>
        <w:t>со</w:t>
      </w:r>
      <w:proofErr w:type="gramStart"/>
      <w:r>
        <w:t>s</w:t>
      </w:r>
      <w:proofErr w:type="spellEnd"/>
      <w:proofErr w:type="gramEnd"/>
      <w:r>
        <w:t xml:space="preserve"> α) ± 1 мм и (15 - </w:t>
      </w:r>
      <w:proofErr w:type="spellStart"/>
      <w:r>
        <w:t>bO</w:t>
      </w:r>
      <w:proofErr w:type="spellEnd"/>
      <w:r>
        <w:t xml:space="preserve"> </w:t>
      </w:r>
      <w:proofErr w:type="spellStart"/>
      <w:r>
        <w:t>соs</w:t>
      </w:r>
      <w:proofErr w:type="spellEnd"/>
      <w:r>
        <w:t xml:space="preserve"> α) ± 1 мм.</w:t>
      </w:r>
    </w:p>
    <w:p w:rsidR="00817CF4" w:rsidRDefault="00817CF4" w:rsidP="00817CF4">
      <w:r>
        <w:t>Подготовка сварного соединения к контролю и выбор параметров контроля</w:t>
      </w:r>
    </w:p>
    <w:p w:rsidR="00817CF4" w:rsidRDefault="00817CF4" w:rsidP="00817CF4">
      <w:r>
        <w:t xml:space="preserve">2.55. Перед контролем </w:t>
      </w:r>
      <w:proofErr w:type="spellStart"/>
      <w:r>
        <w:t>дефектоскопист</w:t>
      </w:r>
      <w:proofErr w:type="spellEnd"/>
      <w:r>
        <w:t xml:space="preserve"> должен проверить соответствие сварного соединения требованиям производственной инструкции (технологической карты), обеспечивающим </w:t>
      </w:r>
      <w:proofErr w:type="spellStart"/>
      <w:r>
        <w:t>дефектоскопичность</w:t>
      </w:r>
      <w:proofErr w:type="spellEnd"/>
      <w:r>
        <w:t xml:space="preserve"> соединения. На соединении и в карте контроля должны быть отмечены участки швов, которые не могут быть проконтролированы из-за неудовлетворительного качества контактной поверхности или невозможности доступа к ним.</w:t>
      </w:r>
    </w:p>
    <w:p w:rsidR="00817CF4" w:rsidRDefault="00817CF4" w:rsidP="00817CF4">
      <w:r>
        <w:t>2.56. Подготовленные к контролю контактные поверхности непосредственно перед контролем необходимо тщательно протереть ветошью и покрыть слоем контактирующей смазки (минеральное масло, технический глицерин и другие контактные смазки).</w:t>
      </w:r>
    </w:p>
    <w:p w:rsidR="00817CF4" w:rsidRDefault="00817CF4" w:rsidP="00817CF4">
      <w:r>
        <w:t>2.57. Для эталонирования предельной чувствительности по стандартному образцу СО-2 должно быть определено отношение коэффициента прозрачности контактной поверхности соединения и соответствующего коэффициента для стандартного образца в децибелах. Методика определения отношения коэффициентов прозрачности приведена в прил. 5.</w:t>
      </w:r>
    </w:p>
    <w:p w:rsidR="00817CF4" w:rsidRDefault="00817CF4" w:rsidP="00817CF4">
      <w:r>
        <w:t xml:space="preserve">2.58. Способ </w:t>
      </w:r>
      <w:proofErr w:type="spellStart"/>
      <w:r>
        <w:t>прозвучивания</w:t>
      </w:r>
      <w:proofErr w:type="spellEnd"/>
      <w:r>
        <w:t xml:space="preserve"> сварного соединения и способ сканирования, а также угол ввода луча α и превышение </w:t>
      </w:r>
      <w:proofErr w:type="gramStart"/>
      <w:r>
        <w:t>S</w:t>
      </w:r>
      <w:proofErr w:type="gramEnd"/>
      <w:r>
        <w:t>ПП/</w:t>
      </w:r>
      <w:proofErr w:type="spellStart"/>
      <w:r>
        <w:t>SПОпредельной</w:t>
      </w:r>
      <w:proofErr w:type="spellEnd"/>
      <w:r>
        <w:t xml:space="preserve"> чувствительности поиска </w:t>
      </w:r>
      <w:proofErr w:type="spellStart"/>
      <w:r>
        <w:t>SППнад</w:t>
      </w:r>
      <w:proofErr w:type="spellEnd"/>
      <w:r>
        <w:t xml:space="preserve"> чувствительностью оценки SПО должны быть определены по производственной инструкции (технологической карте). Способ продольно-поперечного сканирования целесообразно применять на этапе поиска дефектов, способ поперечно-продольного сканирования - на этапе оценки.</w:t>
      </w:r>
    </w:p>
    <w:p w:rsidR="00817CF4" w:rsidRDefault="00817CF4" w:rsidP="00817CF4">
      <w:r>
        <w:t xml:space="preserve">Рекомендуемые способы </w:t>
      </w:r>
      <w:proofErr w:type="spellStart"/>
      <w:r>
        <w:t>прозвучивания</w:t>
      </w:r>
      <w:proofErr w:type="spellEnd"/>
      <w:r>
        <w:t xml:space="preserve"> и настройки чувствительности дефектоскопа приведены в прил. 6-10.</w:t>
      </w:r>
    </w:p>
    <w:p w:rsidR="00817CF4" w:rsidRDefault="00817CF4" w:rsidP="00817CF4">
      <w:r>
        <w:lastRenderedPageBreak/>
        <w:t xml:space="preserve">Пособие к СНиП III-18-75 Руководство по обработке сталей с пределом текучести 285 - 735 МПа.2.59. </w:t>
      </w:r>
      <w:proofErr w:type="gramStart"/>
      <w:r>
        <w:t xml:space="preserve">Шаги сканирования (продольного ΔC1 , или поперечного </w:t>
      </w:r>
      <w:proofErr w:type="spellStart"/>
      <w:r>
        <w:t>ΔCt</w:t>
      </w:r>
      <w:proofErr w:type="spellEnd"/>
      <w:r>
        <w:t xml:space="preserve"> должны быть определены с учетом заданного соотношения SПП/</w:t>
      </w:r>
      <w:proofErr w:type="spellStart"/>
      <w:r>
        <w:t>SПОи</w:t>
      </w:r>
      <w:proofErr w:type="spellEnd"/>
      <w:r>
        <w:t xml:space="preserve"> диаграммы направленности поля преобразователя.</w:t>
      </w:r>
      <w:proofErr w:type="gramEnd"/>
      <w:r>
        <w:t xml:space="preserve"> Методика определения максимального шага сканирования ΔC* приведена в прил. 13. За номинальное значение шага сканирования при ручном контроле, которое должно соблюдаться в процессе контроля, должны приниматься значения ΔC1= ΔC1* - 1 мм; </w:t>
      </w:r>
      <w:proofErr w:type="spellStart"/>
      <w:r>
        <w:t>ΔCt</w:t>
      </w:r>
      <w:proofErr w:type="spellEnd"/>
      <w:r>
        <w:t xml:space="preserve">= </w:t>
      </w:r>
      <w:proofErr w:type="spellStart"/>
      <w:r>
        <w:t>ΔCt</w:t>
      </w:r>
      <w:proofErr w:type="spellEnd"/>
      <w:r>
        <w:t>* - 1 мм.</w:t>
      </w:r>
    </w:p>
    <w:p w:rsidR="00817CF4" w:rsidRDefault="00817CF4" w:rsidP="00817CF4">
      <w:r>
        <w:t>2.60. Настройку чувствительности при контроле сварных соединений толщиной менее 20 мм следует производить по образцам с цилиндрическими отражателями, расположенными на глубине Н =0,75 δ (где δ - толщина контролируемого изделия) при контроле прямым лучом и на глубине Н=1,75δ при контроле однократно отраженным лучом.</w:t>
      </w:r>
    </w:p>
    <w:p w:rsidR="00817CF4" w:rsidRDefault="00817CF4" w:rsidP="00817CF4">
      <w:r>
        <w:t xml:space="preserve">Настройку чувствительности при контроле сварных соединений толщиной более 20 мм следует производить по цилиндрическому отражателю, выполненному в стандартном образце СО-2 и соответствующей </w:t>
      </w:r>
      <w:proofErr w:type="gramStart"/>
      <w:r>
        <w:t>S</w:t>
      </w:r>
      <w:proofErr w:type="gramEnd"/>
      <w:r>
        <w:t xml:space="preserve">КН-диаграмме. Коэффициент </w:t>
      </w:r>
      <w:proofErr w:type="spellStart"/>
      <w:proofErr w:type="gramStart"/>
      <w:r>
        <w:t>k</w:t>
      </w:r>
      <w:proofErr w:type="gramEnd"/>
      <w:r>
        <w:t>Д</w:t>
      </w:r>
      <w:proofErr w:type="spellEnd"/>
      <w:r>
        <w:t xml:space="preserve"> </w:t>
      </w:r>
      <w:proofErr w:type="spellStart"/>
      <w:r>
        <w:t>выявляемости</w:t>
      </w:r>
      <w:proofErr w:type="spellEnd"/>
      <w:r>
        <w:t xml:space="preserve"> при настройке чувствительности по SКН-диаграмме выбирают в предположении, что искомый дефект расположен на глубине Н = 0,75δ при контроле прямым лучом и Н = 1,75 δ при контроле однократно отраженным.</w:t>
      </w:r>
    </w:p>
    <w:p w:rsidR="00817CF4" w:rsidRDefault="00817CF4" w:rsidP="00817CF4">
      <w:r>
        <w:t xml:space="preserve">При настройке чувствительности по </w:t>
      </w:r>
      <w:proofErr w:type="gramStart"/>
      <w:r>
        <w:t>S</w:t>
      </w:r>
      <w:proofErr w:type="gramEnd"/>
      <w:r>
        <w:t xml:space="preserve">КН-диаграмме должна быть включена временная регулировка чувствительности и учтено отношение ΔN коэффициента прозрачности контактной поверхности соединения и соответствующего коэффициента для стандартного образца (прил. 7). SКН-диаграммы для типовых преобразователей </w:t>
      </w:r>
      <w:proofErr w:type="gramStart"/>
      <w:r>
        <w:t>приведены</w:t>
      </w:r>
      <w:proofErr w:type="gramEnd"/>
      <w:r>
        <w:t xml:space="preserve"> в прил. 14.</w:t>
      </w:r>
    </w:p>
    <w:p w:rsidR="00817CF4" w:rsidRDefault="00817CF4" w:rsidP="00817CF4">
      <w:r>
        <w:t>Допускается производить настройку дефектоскопа на заданную условную чувствительность по стандартному образцу СО-2 или стандартному образцу СО-1.</w:t>
      </w:r>
    </w:p>
    <w:p w:rsidR="00817CF4" w:rsidRDefault="00817CF4" w:rsidP="00817CF4">
      <w:r>
        <w:t>Размещение и настройка дефектоскопа</w:t>
      </w:r>
    </w:p>
    <w:p w:rsidR="00817CF4" w:rsidRDefault="00817CF4" w:rsidP="00817CF4">
      <w:r>
        <w:t>2.61. Аппаратуру и вспомогательные приспособления размещают непосредственно на контролируемом соединении или вблизи его на расстоянии не далее 0,75 м от контролируемого участка шва. При необходимости укрепляют и заземляют дефектоскоп. Необходимость заземления должна быть отражена в производственной инструкции (карте контроля), рассчитанной на применение приборов конкретного типа.</w:t>
      </w:r>
    </w:p>
    <w:p w:rsidR="00817CF4" w:rsidRDefault="00817CF4" w:rsidP="00817CF4">
      <w:r>
        <w:t xml:space="preserve">Аппаратуру с регистрацией результатов контроля подготавливают </w:t>
      </w:r>
      <w:proofErr w:type="gramStart"/>
      <w:r>
        <w:t>к работе в соответствии с прилагаемой к аппаратуре инструкцией по эксплуатации</w:t>
      </w:r>
      <w:proofErr w:type="gramEnd"/>
      <w:r>
        <w:t xml:space="preserve">. При механизированном контроле на соединение устанавливают преобразователь опорного сигнала приставки </w:t>
      </w:r>
      <w:proofErr w:type="gramStart"/>
      <w:r>
        <w:t>контроля за</w:t>
      </w:r>
      <w:proofErr w:type="gramEnd"/>
      <w:r>
        <w:t xml:space="preserve"> качеством акустического контакта. Общая работоспособность аппаратуры и приставки должна быть проверена с фиксацией результатов на документе контроля.</w:t>
      </w:r>
    </w:p>
    <w:p w:rsidR="00817CF4" w:rsidRDefault="00817CF4" w:rsidP="00817CF4">
      <w:r>
        <w:t>2.62. После включения аппаратуры и проверки ее общей работоспособности следует:</w:t>
      </w:r>
    </w:p>
    <w:p w:rsidR="00817CF4" w:rsidRDefault="00817CF4" w:rsidP="00817CF4">
      <w:r>
        <w:t xml:space="preserve">настроить дефектоскоп на заданную чувствительность оценки по стандартному или испытательному образцу. Для этого следует установить соответствующий наклонный преобразователь на контактную поверхность образца в положение, при котором амплитуда эхосигнала от заданного эталонного отражателя максимальна. Ручками "чувствительность" и аттенюатором отрегулировать амплитуду эхосигнала до величины, при которой срабатывает индикатор (звуковой, регистрирующий), а импульс на экране ЭЛТ составляет две трети его рабочей части. Запомнить </w:t>
      </w:r>
      <w:proofErr w:type="gramStart"/>
      <w:r>
        <w:t>положен</w:t>
      </w:r>
      <w:proofErr w:type="gramEnd"/>
      <w:r>
        <w:rPr>
          <w:rFonts w:ascii="Tahoma" w:hAnsi="Tahoma" w:cs="Tahoma"/>
        </w:rPr>
        <w:t>�</w:t>
      </w:r>
    </w:p>
    <w:p w:rsidR="00817CF4" w:rsidRDefault="00817CF4" w:rsidP="00817CF4">
      <w:r>
        <w:lastRenderedPageBreak/>
        <w:t>проверить мертвую зону дефектоскопа с преобразователем по стандартному образцу СО-2 или по испытательному образцу. Мертвая зона при заданной настройке чувствительности не должна превышать 3 мм для преобразователя с углом ввода луча α&gt;60° и 8мм для преобразователя с углом ввода луча от 45 до 60°;</w:t>
      </w:r>
    </w:p>
    <w:p w:rsidR="00817CF4" w:rsidRDefault="00817CF4" w:rsidP="00817CF4">
      <w:r>
        <w:t>настроить систему временной селекции (длительность развертки дефектоскопа) так, чтобы длительность</w:t>
      </w:r>
      <w:proofErr w:type="gramStart"/>
      <w:r>
        <w:t xml:space="preserve"> Т</w:t>
      </w:r>
      <w:proofErr w:type="gramEnd"/>
      <w:r>
        <w:t xml:space="preserve"> </w:t>
      </w:r>
      <w:proofErr w:type="spellStart"/>
      <w:r>
        <w:t>селектирующего</w:t>
      </w:r>
      <w:proofErr w:type="spellEnd"/>
      <w:r>
        <w:t xml:space="preserve"> импульса и интервал t его задержки относительно зондирующего импульса соответствовали толщине </w:t>
      </w:r>
      <w:proofErr w:type="spellStart"/>
      <w:r>
        <w:t>hконтролируемого</w:t>
      </w:r>
      <w:proofErr w:type="spellEnd"/>
      <w:r>
        <w:t xml:space="preserve"> слоя и глубине Н его расположения, формулы для расчета h и Н приведены в табл.1.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Таблица 1</w:t>
      </w:r>
    </w:p>
    <w:p w:rsidR="00817CF4" w:rsidRDefault="00817CF4" w:rsidP="00817CF4">
      <w:r>
        <w:t>Вид соединения</w:t>
      </w:r>
    </w:p>
    <w:p w:rsidR="00817CF4" w:rsidRDefault="00817CF4" w:rsidP="00817CF4">
      <w:r>
        <w:t xml:space="preserve">Способ </w:t>
      </w:r>
      <w:proofErr w:type="spellStart"/>
      <w:r>
        <w:t>прозвучивания</w:t>
      </w:r>
      <w:proofErr w:type="spellEnd"/>
      <w:r>
        <w:t xml:space="preserve"> и угол α ввода луча</w:t>
      </w:r>
    </w:p>
    <w:p w:rsidR="00817CF4" w:rsidRDefault="00817CF4" w:rsidP="00817CF4">
      <w:r>
        <w:t>h, мм</w:t>
      </w:r>
    </w:p>
    <w:p w:rsidR="00817CF4" w:rsidRDefault="00817CF4" w:rsidP="00817CF4">
      <w:r>
        <w:t>Н, мм</w:t>
      </w:r>
    </w:p>
    <w:p w:rsidR="00817CF4" w:rsidRDefault="00817CF4" w:rsidP="00817CF4">
      <w:r>
        <w:t>m=0; а=а</w:t>
      </w:r>
      <w:proofErr w:type="gramStart"/>
      <w:r>
        <w:t>1</w:t>
      </w:r>
      <w:proofErr w:type="gramEnd"/>
    </w:p>
    <w:p w:rsidR="00817CF4" w:rsidRDefault="00817CF4" w:rsidP="00817CF4">
      <w:r>
        <w:t>m=1; а=а</w:t>
      </w:r>
      <w:proofErr w:type="gramStart"/>
      <w:r>
        <w:t>2</w:t>
      </w:r>
      <w:proofErr w:type="gramEnd"/>
    </w:p>
    <w:p w:rsidR="00817CF4" w:rsidRDefault="00817CF4" w:rsidP="00817CF4">
      <w:r>
        <w:t>h=δ-2мм</w:t>
      </w:r>
    </w:p>
    <w:p w:rsidR="00817CF4" w:rsidRDefault="00817CF4" w:rsidP="00817CF4">
      <w:r>
        <w:t>h=δ-4мм</w:t>
      </w:r>
    </w:p>
    <w:p w:rsidR="00817CF4" w:rsidRDefault="00817CF4" w:rsidP="00817CF4">
      <w:r>
        <w:t>H=0</w:t>
      </w:r>
    </w:p>
    <w:p w:rsidR="00817CF4" w:rsidRDefault="00817CF4" w:rsidP="00817CF4">
      <w:r>
        <w:t>H= δ+2мм</w:t>
      </w:r>
    </w:p>
    <w:p w:rsidR="00817CF4" w:rsidRDefault="00817CF4" w:rsidP="00817CF4">
      <w:r>
        <w:t>m=1; а=а</w:t>
      </w:r>
      <w:proofErr w:type="gramStart"/>
      <w:r>
        <w:t>1</w:t>
      </w:r>
      <w:proofErr w:type="gramEnd"/>
    </w:p>
    <w:p w:rsidR="00817CF4" w:rsidRDefault="00817CF4" w:rsidP="00817CF4">
      <w:r>
        <w:t xml:space="preserve">Пособие к СНиП III-18-75 Руководство по обработке сталей с пределом текучести 285 - 735 </w:t>
      </w:r>
      <w:proofErr w:type="spellStart"/>
      <w:r>
        <w:t>МПа.m</w:t>
      </w:r>
      <w:proofErr w:type="spellEnd"/>
      <w:r>
        <w:t>=1; а=а</w:t>
      </w:r>
      <w:proofErr w:type="gramStart"/>
      <w:r>
        <w:t>2</w:t>
      </w:r>
      <w:proofErr w:type="gramEnd"/>
    </w:p>
    <w:p w:rsidR="00817CF4" w:rsidRDefault="00817CF4" w:rsidP="00817CF4">
      <w:r>
        <w:t>h=δ-4мм</w:t>
      </w:r>
    </w:p>
    <w:p w:rsidR="00817CF4" w:rsidRDefault="00817CF4" w:rsidP="00817CF4">
      <w:r>
        <w:t>h=δ+k1</w:t>
      </w:r>
    </w:p>
    <w:p w:rsidR="00817CF4" w:rsidRDefault="00817CF4" w:rsidP="00817CF4">
      <w:r>
        <w:t>H= δ+2мм</w:t>
      </w:r>
    </w:p>
    <w:p w:rsidR="00817CF4" w:rsidRDefault="00817CF4" w:rsidP="00817CF4">
      <w:r>
        <w:t>H= δ+2мм</w:t>
      </w:r>
    </w:p>
    <w:p w:rsidR="00817CF4" w:rsidRDefault="00817CF4" w:rsidP="00817CF4">
      <w:r>
        <w:t>m=1; а=а</w:t>
      </w:r>
      <w:proofErr w:type="gramStart"/>
      <w:r>
        <w:t>1</w:t>
      </w:r>
      <w:proofErr w:type="gramEnd"/>
    </w:p>
    <w:p w:rsidR="00817CF4" w:rsidRDefault="00817CF4" w:rsidP="00817CF4">
      <w:r>
        <w:t>m=1; а=а</w:t>
      </w:r>
      <w:proofErr w:type="gramStart"/>
      <w:r>
        <w:t>2</w:t>
      </w:r>
      <w:proofErr w:type="gramEnd"/>
    </w:p>
    <w:p w:rsidR="00817CF4" w:rsidRDefault="00817CF4" w:rsidP="00817CF4">
      <w:r>
        <w:t>h=δ1+ δ2-2мм</w:t>
      </w:r>
    </w:p>
    <w:p w:rsidR="00817CF4" w:rsidRDefault="00817CF4" w:rsidP="00817CF4">
      <w:r>
        <w:t>h=δ1</w:t>
      </w:r>
    </w:p>
    <w:p w:rsidR="00817CF4" w:rsidRDefault="00817CF4" w:rsidP="00817CF4">
      <w:r>
        <w:lastRenderedPageBreak/>
        <w:t>H= δ2+2мм</w:t>
      </w:r>
    </w:p>
    <w:p w:rsidR="00817CF4" w:rsidRDefault="00817CF4" w:rsidP="00817CF4">
      <w:r>
        <w:t>H=2,5δ2</w:t>
      </w:r>
    </w:p>
    <w:p w:rsidR="00817CF4" w:rsidRDefault="00817CF4" w:rsidP="00817CF4">
      <w:r>
        <w:t>Проведение контроля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2.63. Контроль следует проводить в два этапа:</w:t>
      </w:r>
    </w:p>
    <w:p w:rsidR="00817CF4" w:rsidRDefault="00817CF4" w:rsidP="00817CF4">
      <w:r>
        <w:t>этап поиска дефектов;</w:t>
      </w:r>
    </w:p>
    <w:p w:rsidR="00817CF4" w:rsidRDefault="00817CF4" w:rsidP="00817CF4">
      <w:r>
        <w:t>этап оценки сомнительных сечений, в которых по результатам первого этапа предполагается наличие дефектов.</w:t>
      </w:r>
    </w:p>
    <w:p w:rsidR="00817CF4" w:rsidRDefault="00817CF4" w:rsidP="00817CF4">
      <w:r>
        <w:t xml:space="preserve">2.64. Перед началом поиска дефектов необходимо увеличить чувствительность в </w:t>
      </w:r>
      <w:proofErr w:type="gramStart"/>
      <w:r>
        <w:t>S</w:t>
      </w:r>
      <w:proofErr w:type="gramEnd"/>
      <w:r>
        <w:t>ПП/</w:t>
      </w:r>
      <w:proofErr w:type="spellStart"/>
      <w:r>
        <w:t>SПОраз</w:t>
      </w:r>
      <w:proofErr w:type="spellEnd"/>
      <w:r>
        <w:t xml:space="preserve">. Значение </w:t>
      </w:r>
      <w:proofErr w:type="gramStart"/>
      <w:r>
        <w:t>S</w:t>
      </w:r>
      <w:proofErr w:type="gramEnd"/>
      <w:r>
        <w:t>ПП/</w:t>
      </w:r>
      <w:proofErr w:type="spellStart"/>
      <w:r>
        <w:t>SПОдолжно</w:t>
      </w:r>
      <w:proofErr w:type="spellEnd"/>
      <w:r>
        <w:t xml:space="preserve"> быть указано в производственной инструкции (технологической карте) на контроль. Рекомендуемое значение </w:t>
      </w:r>
      <w:proofErr w:type="gramStart"/>
      <w:r>
        <w:t>S</w:t>
      </w:r>
      <w:proofErr w:type="gramEnd"/>
      <w:r>
        <w:t>ПП/SПО=6-12 дБ.</w:t>
      </w:r>
    </w:p>
    <w:p w:rsidR="00817CF4" w:rsidRDefault="00817CF4" w:rsidP="00817CF4">
      <w:r>
        <w:t>2.65. На этапе поиска дефектов при механизированном контроле с регистрацией документа следует руководствоваться соответствующей инструкцией по эксплуатации и техническому обслуживанию установки.</w:t>
      </w:r>
    </w:p>
    <w:p w:rsidR="00817CF4" w:rsidRDefault="00817CF4" w:rsidP="00817CF4">
      <w:r>
        <w:t>2.66. На этапе поиска дефектов при контроле вручную преобразователь следует перемешать без особого усилия, обеспечивая надежный акустический контакт и заданный шаг сканирования со скоростью, не превышающей 100 мм/</w:t>
      </w:r>
      <w:proofErr w:type="gramStart"/>
      <w:r>
        <w:t>с</w:t>
      </w:r>
      <w:proofErr w:type="gramEnd"/>
      <w:r>
        <w:t>.</w:t>
      </w:r>
    </w:p>
    <w:p w:rsidR="00817CF4" w:rsidRDefault="00817CF4" w:rsidP="00817CF4">
      <w:r>
        <w:t>2.67. Признаком обнаружения дефекта при ручном контроле является срабатывание индикатора (звукового, цифрового и т.п.), а при наличии в дефектоскопе ЭЛТ - импульс на экране в пределах установленной зоны временной селекции. При механизированном контроле об обнаружении возможного дефекта судят по отметке на документе контроля.</w:t>
      </w:r>
    </w:p>
    <w:p w:rsidR="00817CF4" w:rsidRDefault="00817CF4" w:rsidP="00817CF4">
      <w:r>
        <w:t>2.68. Сомнительные участки, зафиксированные на этапе поиска, должны быть отмечены на соединении мелом.</w:t>
      </w:r>
    </w:p>
    <w:p w:rsidR="00817CF4" w:rsidRDefault="00817CF4" w:rsidP="00817CF4">
      <w:r>
        <w:t>2.69. Сомнительные участки должны быть повторно проконтролированы при чувствительности оценки с измерением:</w:t>
      </w:r>
    </w:p>
    <w:p w:rsidR="00817CF4" w:rsidRDefault="00817CF4" w:rsidP="00817CF4">
      <w:r>
        <w:t xml:space="preserve">максимальной амплитуды </w:t>
      </w:r>
      <w:proofErr w:type="gramStart"/>
      <w:r>
        <w:t>U</w:t>
      </w:r>
      <w:proofErr w:type="gramEnd"/>
      <w:r>
        <w:t>Д эхосигнала;</w:t>
      </w:r>
    </w:p>
    <w:p w:rsidR="00817CF4" w:rsidRDefault="00817CF4" w:rsidP="00817CF4">
      <w:r>
        <w:t>координат дефекта (глубины расположения Н и расстояния L от точки ввода луча до проекции дефекта на контактную поверхность);</w:t>
      </w:r>
    </w:p>
    <w:p w:rsidR="00817CF4" w:rsidRDefault="00817CF4" w:rsidP="00817CF4">
      <w:r>
        <w:t>условной протяженности ΔLII.</w:t>
      </w:r>
    </w:p>
    <w:p w:rsidR="00817CF4" w:rsidRDefault="00817CF4" w:rsidP="00817CF4">
      <w:r>
        <w:t xml:space="preserve">Координаты Н и L и условную протяженность ΔLII измеряют для дефектов, амплитуда </w:t>
      </w:r>
      <w:proofErr w:type="gramStart"/>
      <w:r>
        <w:t>U</w:t>
      </w:r>
      <w:proofErr w:type="gramEnd"/>
      <w:r>
        <w:t xml:space="preserve">Д </w:t>
      </w:r>
      <w:proofErr w:type="spellStart"/>
      <w:r>
        <w:t>эхоснгналов</w:t>
      </w:r>
      <w:proofErr w:type="spellEnd"/>
      <w:r>
        <w:t xml:space="preserve"> от которых составляет не менее 6 дБ.</w:t>
      </w:r>
    </w:p>
    <w:p w:rsidR="00817CF4" w:rsidRDefault="00817CF4" w:rsidP="00817CF4">
      <w:r>
        <w:t xml:space="preserve">Амплитуду </w:t>
      </w:r>
      <w:proofErr w:type="gramStart"/>
      <w:r>
        <w:t>U</w:t>
      </w:r>
      <w:proofErr w:type="gramEnd"/>
      <w:r>
        <w:t xml:space="preserve">Д следует измерять относительно соответствующего эталонного отражателя в испытательном образце при контроле соединений листов толщиной δ£20 мм и относительно эталонного отражателя в СО-2 на глубине 44 мм при контроле соединении листов толщиной d&gt; 20 мм. Амплитуда UД соответствует коэффициенту </w:t>
      </w:r>
      <w:proofErr w:type="gramStart"/>
      <w:r>
        <w:t>выявляемое</w:t>
      </w:r>
      <w:proofErr w:type="gramEnd"/>
      <w:r>
        <w:t>™ дефекта и определяется по выражению</w:t>
      </w:r>
    </w:p>
    <w:p w:rsidR="00817CF4" w:rsidRDefault="00817CF4" w:rsidP="00817CF4">
      <w:proofErr w:type="gramStart"/>
      <w:r>
        <w:lastRenderedPageBreak/>
        <w:t>U</w:t>
      </w:r>
      <w:proofErr w:type="gramEnd"/>
      <w:r>
        <w:t>Д=|NД|-|N0|+|DN|                                                        (3)</w:t>
      </w:r>
    </w:p>
    <w:p w:rsidR="00817CF4" w:rsidRDefault="00817CF4" w:rsidP="00817CF4">
      <w:r>
        <w:t xml:space="preserve">где </w:t>
      </w:r>
      <w:proofErr w:type="gramStart"/>
      <w:r>
        <w:t>N</w:t>
      </w:r>
      <w:proofErr w:type="gramEnd"/>
      <w:r>
        <w:t>Д=N0 - показания аттенюатора при измерении амплитуды эхосигнала соответственно от дефекта и от эталонного отражателя; DN - отношение коэффициентов прозрачности определяется по прил. 6; при использовании испытательных образцов DN»0.</w:t>
      </w:r>
    </w:p>
    <w:p w:rsidR="00817CF4" w:rsidRDefault="00817CF4" w:rsidP="00817CF4">
      <w:r>
        <w:t>Координаты Н и L дефектов следует отсчитывать по показаниям глубиномера дефектоскопа при положении преобразователя, соответствующем максимальной амплитуде эхосигнала.</w:t>
      </w:r>
    </w:p>
    <w:p w:rsidR="00817CF4" w:rsidRDefault="00817CF4" w:rsidP="00817CF4">
      <w:r>
        <w:t>Условную протяженность ΔLII, мм, измеряют между крайними положениями преобразователя, перемещаемого вдоль сварного соединения, при которых амплитуда эхосигнала от дефекта на 6 дБ меньше амплитуды эхосигнала от эталонного отражателя при измеренной чувствительности оценки.</w:t>
      </w:r>
    </w:p>
    <w:p w:rsidR="00817CF4" w:rsidRDefault="00817CF4" w:rsidP="00817CF4">
      <w:r>
        <w:t xml:space="preserve">2.70. К дефектным следует отнести те участки шва, в которых координаты отражающей поверхности не совпадают с поверхностью соединения и амплитуда </w:t>
      </w:r>
      <w:proofErr w:type="spellStart"/>
      <w:proofErr w:type="gramStart"/>
      <w:r>
        <w:t>U</w:t>
      </w:r>
      <w:proofErr w:type="gramEnd"/>
      <w:r>
        <w:t>Дэхосигнала</w:t>
      </w:r>
      <w:proofErr w:type="spellEnd"/>
      <w:r>
        <w:t xml:space="preserve"> равна или больше 0дБ либо лежит в пределах от 0 до 6дБ, но условная протяженность ΔLII&gt;5 мм.</w:t>
      </w:r>
    </w:p>
    <w:p w:rsidR="00817CF4" w:rsidRDefault="00817CF4" w:rsidP="00817CF4">
      <w:r>
        <w:t>2.71. Дефектные участки должны быть отмечены на сварном соединении. Результаты контроля должны быть отображены в журнале.</w:t>
      </w:r>
    </w:p>
    <w:p w:rsidR="00817CF4" w:rsidRDefault="00817CF4" w:rsidP="00817CF4">
      <w:r>
        <w:t>При этом для дефектных участков должны быть указаны:</w:t>
      </w:r>
    </w:p>
    <w:p w:rsidR="00817CF4" w:rsidRDefault="00817CF4" w:rsidP="00817CF4">
      <w:r>
        <w:t>расстояние от середины участка до торца соединения или другого начала отсчета;</w:t>
      </w:r>
    </w:p>
    <w:p w:rsidR="00817CF4" w:rsidRDefault="00817CF4" w:rsidP="00817CF4">
      <w:r>
        <w:t>условная протяженность ΔLII участка;</w:t>
      </w:r>
    </w:p>
    <w:p w:rsidR="00817CF4" w:rsidRDefault="00817CF4" w:rsidP="00817CF4">
      <w:r>
        <w:t>глубина Н расположения дефекта;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 xml:space="preserve">максимальная амплитуда </w:t>
      </w:r>
      <w:proofErr w:type="gramStart"/>
      <w:r>
        <w:t>U</w:t>
      </w:r>
      <w:proofErr w:type="gramEnd"/>
      <w:r>
        <w:t>Д эхосигнала, дБ.</w:t>
      </w:r>
    </w:p>
    <w:p w:rsidR="00817CF4" w:rsidRDefault="00817CF4" w:rsidP="00817CF4">
      <w:r>
        <w:t>Оценка качества соединений</w:t>
      </w:r>
    </w:p>
    <w:p w:rsidR="00817CF4" w:rsidRDefault="00817CF4" w:rsidP="00817CF4">
      <w:r>
        <w:t>2.72. Оценку качества швов сварных соединений следует проводить в соответствии с требованиями, приведенными в технических условиях на изделие, утвержденных в установленном порядке или в соответствующем нормативном документе.</w:t>
      </w:r>
    </w:p>
    <w:p w:rsidR="00817CF4" w:rsidRDefault="00817CF4" w:rsidP="00817CF4">
      <w:r>
        <w:t>2.73. Основными измеряемыми характеристиками выявленных дефектов являются:</w:t>
      </w:r>
    </w:p>
    <w:p w:rsidR="00817CF4" w:rsidRDefault="00817CF4" w:rsidP="00817CF4">
      <w:r>
        <w:t xml:space="preserve">эквивалентная площадь дефекта </w:t>
      </w:r>
      <w:proofErr w:type="gramStart"/>
      <w:r>
        <w:t>S</w:t>
      </w:r>
      <w:proofErr w:type="gramEnd"/>
      <w:r>
        <w:t>Э или амплитуда UД эхосигнала от дефекта с учетом измеренного расстояния до него;</w:t>
      </w:r>
    </w:p>
    <w:p w:rsidR="00817CF4" w:rsidRDefault="00817CF4" w:rsidP="00817CF4">
      <w:r>
        <w:t>условные размеры дефекта;</w:t>
      </w:r>
    </w:p>
    <w:p w:rsidR="00817CF4" w:rsidRDefault="00817CF4" w:rsidP="00817CF4">
      <w:r>
        <w:t>условное расстояние между дефектами;</w:t>
      </w:r>
    </w:p>
    <w:p w:rsidR="00817CF4" w:rsidRDefault="00817CF4" w:rsidP="00817CF4">
      <w:r>
        <w:t>координаты дефекта в сечении шва с учетом типа и размеров соединения;</w:t>
      </w:r>
    </w:p>
    <w:p w:rsidR="00817CF4" w:rsidRDefault="00817CF4" w:rsidP="00817CF4">
      <w:r>
        <w:t>число дефектов на определенной длине шва.</w:t>
      </w:r>
    </w:p>
    <w:p w:rsidR="00817CF4" w:rsidRDefault="00817CF4" w:rsidP="00817CF4">
      <w:r>
        <w:t xml:space="preserve">2.74. Эквивалентную площадь дефекта следует определять для сварных соединений толщиной более 20 мм по </w:t>
      </w:r>
      <w:proofErr w:type="gramStart"/>
      <w:r>
        <w:t>S</w:t>
      </w:r>
      <w:proofErr w:type="gramEnd"/>
      <w:r>
        <w:t>КН-диаграммам.</w:t>
      </w:r>
    </w:p>
    <w:p w:rsidR="00817CF4" w:rsidRDefault="00817CF4" w:rsidP="00817CF4">
      <w:r>
        <w:lastRenderedPageBreak/>
        <w:t>2.75. Условными размерами выявленного дефекта являются:</w:t>
      </w:r>
    </w:p>
    <w:p w:rsidR="00817CF4" w:rsidRDefault="00817CF4" w:rsidP="00817CF4">
      <w:r>
        <w:t>условная протяженность ΔLII, мм, которую измеряют по длине зоны между крайними положениями преобразователя, перемещаемого вдоль шва, ориентированного перпендикулярно к его оси;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proofErr w:type="gramStart"/>
      <w:r>
        <w:t>у</w:t>
      </w:r>
      <w:proofErr w:type="gramEnd"/>
      <w:r>
        <w:t>словная ширина ΔXII, мм, которую измеряют по длине зоны между крайними положениями преобразователя, перемещаемого перпендикулярно шву;</w:t>
      </w:r>
    </w:p>
    <w:p w:rsidR="00817CF4" w:rsidRDefault="00817CF4" w:rsidP="00817CF4">
      <w:r>
        <w:t>условная высота ΔHII, мм (</w:t>
      </w:r>
      <w:proofErr w:type="spellStart"/>
      <w:r>
        <w:t>мкс</w:t>
      </w:r>
      <w:proofErr w:type="spellEnd"/>
      <w:r>
        <w:t>), которую измеряют как разность значений глубины расположения дефекта при крайних положениях преобразователя, перемещаемого перпендикулярно шву.</w:t>
      </w:r>
    </w:p>
    <w:p w:rsidR="00817CF4" w:rsidRDefault="00817CF4" w:rsidP="00817CF4">
      <w:r>
        <w:t>За крайние положения преобразователя принимают те, при которых амплитуда эхосигнала от выявленного дефекта на 6дБ меньше амплитуды эхосигнала от эталонного отражателя при чувствительности оценки.</w:t>
      </w:r>
    </w:p>
    <w:p w:rsidR="00817CF4" w:rsidRDefault="00817CF4" w:rsidP="00817CF4">
      <w:r>
        <w:t>Условную ширину ΔXII и условную высоту ΔHII дефекта измеряют в сечении шва, где эхосигнал от дефекта имеет наибольшую амплитуду.</w:t>
      </w:r>
    </w:p>
    <w:p w:rsidR="00817CF4" w:rsidRDefault="00817CF4" w:rsidP="00817CF4">
      <w:r>
        <w:t>2.76. Измеряемые характеристики, используемые для оценки качества конкретных соединений, должны указываться в нормативно-технической документации на контроль.</w:t>
      </w:r>
    </w:p>
    <w:p w:rsidR="00817CF4" w:rsidRDefault="00817CF4" w:rsidP="00817CF4">
      <w:r>
        <w:t xml:space="preserve">2.77. Условное расстояние </w:t>
      </w:r>
      <w:proofErr w:type="spellStart"/>
      <w:r>
        <w:t>Δl</w:t>
      </w:r>
      <w:proofErr w:type="spellEnd"/>
      <w:r>
        <w:t xml:space="preserve"> между протяженными дефектами измеряют расстоянием между крайними положениями преобразователя, при которых была определена условная протяженность двух рядом расположенных дефектов.</w:t>
      </w:r>
    </w:p>
    <w:p w:rsidR="00817CF4" w:rsidRDefault="00817CF4" w:rsidP="00817CF4">
      <w:r>
        <w:t>2.78. Дополнительной характеристикой выявленного дефекта являются его конфигурация и ориентация.</w:t>
      </w:r>
    </w:p>
    <w:p w:rsidR="00817CF4" w:rsidRDefault="00817CF4" w:rsidP="00817CF4">
      <w:r>
        <w:t>Для оценки ориентации и конфигурации выявленного дефекта применяют сравнение:</w:t>
      </w:r>
    </w:p>
    <w:p w:rsidR="00817CF4" w:rsidRDefault="00817CF4" w:rsidP="00817CF4">
      <w:r>
        <w:t xml:space="preserve">условных размеров ΔLI и ΔXI выявленного дефекта с расчетными или измеренными значениями условных размеров ΔLI0 и ΔXI0 ненаправленного отражателя на той же глубине, что и выявленный дефект. </w:t>
      </w:r>
      <w:proofErr w:type="gramStart"/>
      <w:r>
        <w:t>При измерении условных размеров ΔLI, ΔLI0, ΔXI, ΔXI0 за крайние положения преобразователя принимаются такие, при которых амплитуда эхосигнала на 6 дБ меньше ее максимального значения;</w:t>
      </w:r>
      <w:proofErr w:type="gramEnd"/>
    </w:p>
    <w:p w:rsidR="00817CF4" w:rsidRDefault="00817CF4" w:rsidP="00817CF4">
      <w:r>
        <w:t xml:space="preserve">амплитуды Utl1 сигнала дифрагированной на дефекте непосредственно падающей сдвиговой волны с амплитудой Utl2, сигнала </w:t>
      </w:r>
      <w:proofErr w:type="spellStart"/>
      <w:r>
        <w:t>дифрагирсванной</w:t>
      </w:r>
      <w:proofErr w:type="spellEnd"/>
      <w:r>
        <w:t xml:space="preserve"> на том же дефекте падающей сдвиговой волны, претерпевшей предварительно зеркальное отражение (см. прил. 15);</w:t>
      </w:r>
    </w:p>
    <w:p w:rsidR="00817CF4" w:rsidRDefault="00817CF4" w:rsidP="00817CF4">
      <w:r>
        <w:t>амплитуды эхосигнала U1, отраженного от выявленного дефекта обратно к ближнему от шва преобразователю, с амплитудой эхосигнала U2, претерпевшего зеркальное отражение от внутренней поверхности соединения и принимаемого двумя преобразователями.</w:t>
      </w:r>
    </w:p>
    <w:p w:rsidR="00817CF4" w:rsidRDefault="00817CF4" w:rsidP="00817CF4">
      <w:r>
        <w:t>Необходимость, возможность и методика оценки конфигурации и ориентации выявленного дефекта для соединений каждого типа и размеров должны оговариваться в производственной инструкции (технологической карте) на контроль.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lastRenderedPageBreak/>
        <w:t>2.79. По результатам контроля качество сварного шва оценивают по системе "</w:t>
      </w:r>
      <w:proofErr w:type="gramStart"/>
      <w:r>
        <w:t>годен</w:t>
      </w:r>
      <w:proofErr w:type="gramEnd"/>
      <w:r>
        <w:t>", "не годен", "условно не годен":</w:t>
      </w:r>
    </w:p>
    <w:p w:rsidR="00817CF4" w:rsidRDefault="00817CF4" w:rsidP="00817CF4">
      <w:r>
        <w:t>"годным" считают шов без дефектов или с дефектами, допустимыми по техническим требованиям к качеству сварных соединении;</w:t>
      </w:r>
    </w:p>
    <w:p w:rsidR="00817CF4" w:rsidRDefault="00817CF4" w:rsidP="00817CF4">
      <w:r>
        <w:t>"не годным" считают шов с дефектами, недопустимыми по техническим требованиям к качеству сварных соединений;</w:t>
      </w:r>
    </w:p>
    <w:p w:rsidR="00817CF4" w:rsidRDefault="00817CF4" w:rsidP="00817CF4">
      <w:r>
        <w:t>"условно не годным" считают шов с дефектами, которые по результатам ультразвукового контроля отнесены к категории "возможно допустимые"; такой шов должен быть подвергнут дополнительному контролю методом просвечивания для уточнения характера и размеров выявленных дефектов. При отсутствии возможности выполнить просвечивание, такой шов относят к категории "не годен".</w:t>
      </w:r>
    </w:p>
    <w:p w:rsidR="00817CF4" w:rsidRDefault="00817CF4" w:rsidP="00817CF4">
      <w:r>
        <w:t>2.80. К недопустимым дефектам в сварных швах относят:</w:t>
      </w:r>
    </w:p>
    <w:p w:rsidR="00817CF4" w:rsidRDefault="00817CF4" w:rsidP="00817CF4">
      <w:proofErr w:type="gramStart"/>
      <w:r>
        <w:t>любой дефект, эквивалентная площадь SЭД которого превышает заданное значение SЭ* или амплитуда UД³0;</w:t>
      </w:r>
      <w:proofErr w:type="gramEnd"/>
    </w:p>
    <w:p w:rsidR="00817CF4" w:rsidRDefault="00817CF4" w:rsidP="00817CF4">
      <w:r>
        <w:t xml:space="preserve">любой дефект, амплитуда эхосигнала от которого </w:t>
      </w:r>
      <w:proofErr w:type="gramStart"/>
      <w:r>
        <w:t>U</w:t>
      </w:r>
      <w:proofErr w:type="gramEnd"/>
      <w:r>
        <w:t>Д лежит в пределах от 0 до 6 дБ, и условная протяженность которого превышает заданное значение ΔLII*;</w:t>
      </w:r>
    </w:p>
    <w:p w:rsidR="00817CF4" w:rsidRDefault="00817CF4" w:rsidP="00817CF4">
      <w:proofErr w:type="gramStart"/>
      <w:r>
        <w:t xml:space="preserve">любые два дефекта, амплитуды эхосигналов от которых лежат и пределах от 0 до 6дБ, условная протяженность каждого из которых ΔLIIД &lt; ΔLII*, но условное расстояние </w:t>
      </w:r>
      <w:proofErr w:type="spellStart"/>
      <w:r>
        <w:t>Δlмежду</w:t>
      </w:r>
      <w:proofErr w:type="spellEnd"/>
      <w:r>
        <w:t xml:space="preserve"> которыми меньше заданного значения </w:t>
      </w:r>
      <w:proofErr w:type="spellStart"/>
      <w:r>
        <w:t>Δl</w:t>
      </w:r>
      <w:proofErr w:type="spellEnd"/>
      <w:r>
        <w:t>*;</w:t>
      </w:r>
      <w:proofErr w:type="gramEnd"/>
    </w:p>
    <w:p w:rsidR="00817CF4" w:rsidRDefault="00817CF4" w:rsidP="00817CF4">
      <w:r>
        <w:t>любые дефекты, амплитуда эхосигналов от которых лежит в пределах от 0 до 6 дБ, число N которых на заданной длине шва превышает заданное значение N*;</w:t>
      </w:r>
    </w:p>
    <w:p w:rsidR="00817CF4" w:rsidRDefault="00817CF4" w:rsidP="00817CF4">
      <w:r>
        <w:t>любой дефект, амплитуда эхосигнала от которого лежит в пределах от 0 до 6 дБ и акустическая ось которого расположена под углом 10...40° к продольной оси шва. Если он не выявляется при расположении преобразователя перпендикулярно оси шва.</w:t>
      </w:r>
    </w:p>
    <w:p w:rsidR="00817CF4" w:rsidRDefault="00817CF4" w:rsidP="00817CF4">
      <w:r>
        <w:t xml:space="preserve">Значения </w:t>
      </w:r>
      <w:proofErr w:type="gramStart"/>
      <w:r>
        <w:t>S</w:t>
      </w:r>
      <w:proofErr w:type="gramEnd"/>
      <w:r>
        <w:t xml:space="preserve">Э*, ΔLII*, </w:t>
      </w:r>
      <w:proofErr w:type="spellStart"/>
      <w:r>
        <w:t>Δl</w:t>
      </w:r>
      <w:proofErr w:type="spellEnd"/>
      <w:r>
        <w:t>*, N* должны быть указаны в производственной инструкции (технологической карте) на контроль.</w:t>
      </w:r>
    </w:p>
    <w:p w:rsidR="00817CF4" w:rsidRDefault="00817CF4" w:rsidP="00817CF4">
      <w:r>
        <w:t>Оформление результатов контроля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 2.81. Результаты контроля должны быть записаны в журнале или заключении, или на схеме шва сварного соединения, где должны быть указаны (см. прил. 21, 22):</w:t>
      </w:r>
    </w:p>
    <w:p w:rsidR="00817CF4" w:rsidRDefault="00817CF4" w:rsidP="00817CF4">
      <w:r>
        <w:t>тип сварного соединения, индексы, присвоенные данному изделию и сварному соединению, и длина проконтролированного участка;</w:t>
      </w:r>
    </w:p>
    <w:p w:rsidR="00817CF4" w:rsidRDefault="00817CF4" w:rsidP="00817CF4">
      <w:r>
        <w:t>технические условия, по которым выполнялся контроль;</w:t>
      </w:r>
    </w:p>
    <w:p w:rsidR="00817CF4" w:rsidRDefault="00817CF4" w:rsidP="00817CF4">
      <w:r>
        <w:t>тип дефектоскопа;</w:t>
      </w:r>
    </w:p>
    <w:p w:rsidR="00817CF4" w:rsidRDefault="00817CF4" w:rsidP="00817CF4">
      <w:r>
        <w:t>частота ультразвуковых колебаний;</w:t>
      </w:r>
    </w:p>
    <w:p w:rsidR="00817CF4" w:rsidRDefault="00817CF4" w:rsidP="00817CF4">
      <w:r>
        <w:lastRenderedPageBreak/>
        <w:t>угол ввода луча в контролируемый металл или тип преобразователя и условная или предельная чувствительность;</w:t>
      </w:r>
    </w:p>
    <w:p w:rsidR="00817CF4" w:rsidRDefault="00817CF4" w:rsidP="00817CF4">
      <w:proofErr w:type="spellStart"/>
      <w:r>
        <w:t>непроконтролированные</w:t>
      </w:r>
      <w:proofErr w:type="spellEnd"/>
      <w:r>
        <w:t xml:space="preserve"> участки швов, подлежащих </w:t>
      </w:r>
      <w:proofErr w:type="spellStart"/>
      <w:r>
        <w:t>дефектоскопированию</w:t>
      </w:r>
      <w:proofErr w:type="spellEnd"/>
      <w:r>
        <w:t>;</w:t>
      </w:r>
    </w:p>
    <w:p w:rsidR="00817CF4" w:rsidRDefault="00817CF4" w:rsidP="00817CF4">
      <w:r>
        <w:t>результаты контроля;</w:t>
      </w:r>
    </w:p>
    <w:p w:rsidR="00817CF4" w:rsidRDefault="00817CF4" w:rsidP="00817CF4">
      <w:r>
        <w:t>дата контроля;</w:t>
      </w:r>
    </w:p>
    <w:p w:rsidR="00817CF4" w:rsidRDefault="00817CF4" w:rsidP="00817CF4">
      <w:r>
        <w:t xml:space="preserve">фамилия </w:t>
      </w:r>
      <w:proofErr w:type="spellStart"/>
      <w:r>
        <w:t>дефектоскописта</w:t>
      </w:r>
      <w:proofErr w:type="spellEnd"/>
      <w:r>
        <w:t>.</w:t>
      </w:r>
    </w:p>
    <w:p w:rsidR="00817CF4" w:rsidRDefault="00817CF4" w:rsidP="00817CF4">
      <w:r>
        <w:t>Дополнительные сведения, подлежащие записи, а также порядок оформления и хранения журнала (заключений) должны быть оговорены в нормативно-технической документации на контроль.</w:t>
      </w:r>
    </w:p>
    <w:p w:rsidR="00817CF4" w:rsidRDefault="00817CF4" w:rsidP="00817CF4">
      <w:r>
        <w:t>2.82. При необходимости сокращенного описания результатов контроля следует каждый дефект или группу дефектов указывать отдельно и обозначать в следующем порядке:</w:t>
      </w:r>
    </w:p>
    <w:p w:rsidR="00817CF4" w:rsidRDefault="00817CF4" w:rsidP="00817CF4">
      <w:r>
        <w:t>(Пособие к СНиП III-18-75 Руководство по обработке сталей с пределом текучести 285 - 735 МПа.) буквой, определяющей качественный признак оценки допустимости дефекта по эквивалентной площади (амплитуде эхосигнала) и условной протяженности;</w:t>
      </w:r>
    </w:p>
    <w:p w:rsidR="00817CF4" w:rsidRDefault="00817CF4" w:rsidP="00817CF4">
      <w:r>
        <w:t>буквой, определяющей качественно условную протяженность дефект», если она установлена;</w:t>
      </w:r>
    </w:p>
    <w:p w:rsidR="00817CF4" w:rsidRDefault="00817CF4" w:rsidP="00817CF4">
      <w:r>
        <w:t>буквой, определяющей конфигурацию дефекта, если она установлена;</w:t>
      </w:r>
    </w:p>
    <w:p w:rsidR="00817CF4" w:rsidRDefault="00817CF4" w:rsidP="00817CF4">
      <w:r>
        <w:t>цифрой, определяющей эквивалентную площадь выявленного дефекта, мм</w:t>
      </w:r>
      <w:proofErr w:type="gramStart"/>
      <w:r>
        <w:t>2</w:t>
      </w:r>
      <w:proofErr w:type="gramEnd"/>
      <w:r>
        <w:t>;</w:t>
      </w:r>
    </w:p>
    <w:p w:rsidR="00817CF4" w:rsidRDefault="00817CF4" w:rsidP="00817CF4">
      <w:r>
        <w:t xml:space="preserve">цифрой, определяющей наибольшую глубину залегания дефекта, </w:t>
      </w:r>
      <w:proofErr w:type="gramStart"/>
      <w:r>
        <w:t>мм</w:t>
      </w:r>
      <w:proofErr w:type="gramEnd"/>
      <w:r>
        <w:t>;</w:t>
      </w:r>
    </w:p>
    <w:p w:rsidR="00817CF4" w:rsidRDefault="00817CF4" w:rsidP="00817CF4">
      <w:r>
        <w:t xml:space="preserve">цифрой, определяющей условную протяженность дефекта, </w:t>
      </w:r>
      <w:proofErr w:type="gramStart"/>
      <w:r>
        <w:t>мм</w:t>
      </w:r>
      <w:proofErr w:type="gramEnd"/>
      <w:r>
        <w:t>;</w:t>
      </w:r>
    </w:p>
    <w:p w:rsidR="00817CF4" w:rsidRDefault="00817CF4" w:rsidP="00817CF4">
      <w:r>
        <w:t xml:space="preserve">цифрой, определяющей условную ширину дефекта, </w:t>
      </w:r>
      <w:proofErr w:type="gramStart"/>
      <w:r>
        <w:t>мм</w:t>
      </w:r>
      <w:proofErr w:type="gramEnd"/>
      <w:r>
        <w:t>;</w:t>
      </w:r>
    </w:p>
    <w:p w:rsidR="00817CF4" w:rsidRDefault="00817CF4" w:rsidP="00817CF4">
      <w:r>
        <w:t xml:space="preserve">цифрой, определяющей условную высоту дефекта, </w:t>
      </w:r>
      <w:proofErr w:type="gramStart"/>
      <w:r>
        <w:t>мм</w:t>
      </w:r>
      <w:proofErr w:type="gramEnd"/>
      <w:r>
        <w:t xml:space="preserve"> или </w:t>
      </w:r>
      <w:proofErr w:type="spellStart"/>
      <w:r>
        <w:t>мкс</w:t>
      </w:r>
      <w:proofErr w:type="spellEnd"/>
      <w:r>
        <w:t>.</w:t>
      </w:r>
    </w:p>
    <w:p w:rsidR="00817CF4" w:rsidRDefault="00817CF4" w:rsidP="00817CF4">
      <w:r>
        <w:t>2.83. Для сокращенной записи должны применяться следующие обозначения:</w:t>
      </w:r>
    </w:p>
    <w:p w:rsidR="00817CF4" w:rsidRDefault="00817CF4" w:rsidP="00817CF4">
      <w:r>
        <w:t xml:space="preserve">А - дефект, для которого </w:t>
      </w:r>
      <w:proofErr w:type="gramStart"/>
      <w:r>
        <w:t>S</w:t>
      </w:r>
      <w:proofErr w:type="gramEnd"/>
      <w:r>
        <w:t>ЭД и ΔLIIД равны или менее допустимых значений SЭ*, ΔLII* или UД&lt;0 дБ;</w:t>
      </w:r>
    </w:p>
    <w:p w:rsidR="00817CF4" w:rsidRDefault="00817CF4" w:rsidP="00817CF4">
      <w:r>
        <w:t xml:space="preserve">Д - дефект, </w:t>
      </w:r>
      <w:proofErr w:type="gramStart"/>
      <w:r>
        <w:t>S</w:t>
      </w:r>
      <w:proofErr w:type="gramEnd"/>
      <w:r>
        <w:t>ЭД которого превышает допустимое значение SЭ* или UД&gt;0 дБ;</w:t>
      </w:r>
    </w:p>
    <w:p w:rsidR="00817CF4" w:rsidRDefault="00817CF4" w:rsidP="00817CF4">
      <w:proofErr w:type="gramStart"/>
      <w:r>
        <w:t>Б</w:t>
      </w:r>
      <w:proofErr w:type="gramEnd"/>
      <w:r>
        <w:t xml:space="preserve"> - дефект, условная протяженность которого превышает допустимое значение;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Г - дефекты, для которых ΔLII</w:t>
      </w:r>
      <w:proofErr w:type="gramStart"/>
      <w:r>
        <w:t>Д</w:t>
      </w:r>
      <w:proofErr w:type="gramEnd"/>
      <w:r>
        <w:t>£ ΔLII*;</w:t>
      </w:r>
    </w:p>
    <w:p w:rsidR="00817CF4" w:rsidRDefault="00817CF4" w:rsidP="00817CF4">
      <w:r>
        <w:t>Е - дефекты, для которых ΔLII</w:t>
      </w:r>
      <w:proofErr w:type="gramStart"/>
      <w:r>
        <w:t>Д</w:t>
      </w:r>
      <w:proofErr w:type="gramEnd"/>
      <w:r>
        <w:t>&gt;ΔLII*;</w:t>
      </w:r>
    </w:p>
    <w:p w:rsidR="00817CF4" w:rsidRDefault="00817CF4" w:rsidP="00817CF4">
      <w:proofErr w:type="gramStart"/>
      <w:r>
        <w:t>В</w:t>
      </w:r>
      <w:proofErr w:type="gramEnd"/>
      <w:r>
        <w:t xml:space="preserve"> - группа дефектов, отстоящих друг от друга на расстоянии </w:t>
      </w:r>
      <w:proofErr w:type="spellStart"/>
      <w:r>
        <w:t>Δl»Δl</w:t>
      </w:r>
      <w:proofErr w:type="spellEnd"/>
      <w:r>
        <w:t>*;</w:t>
      </w:r>
    </w:p>
    <w:p w:rsidR="00817CF4" w:rsidRDefault="00817CF4" w:rsidP="00817CF4">
      <w:proofErr w:type="gramStart"/>
      <w:r>
        <w:t>П</w:t>
      </w:r>
      <w:proofErr w:type="gramEnd"/>
      <w:r>
        <w:t xml:space="preserve"> - дефекты, для которых ΔXIД/ΔHIД&lt;&lt;ΔXI0/ΔHI0;</w:t>
      </w:r>
    </w:p>
    <w:p w:rsidR="00817CF4" w:rsidRDefault="00817CF4" w:rsidP="00817CF4">
      <w:r>
        <w:lastRenderedPageBreak/>
        <w:t>С - дефекты, для которых ΔXI</w:t>
      </w:r>
      <w:proofErr w:type="gramStart"/>
      <w:r>
        <w:t>Д</w:t>
      </w:r>
      <w:proofErr w:type="gramEnd"/>
      <w:r>
        <w:t>/ΔHIД»ΔXI0/ΔHI0;</w:t>
      </w:r>
    </w:p>
    <w:p w:rsidR="00817CF4" w:rsidRDefault="00817CF4" w:rsidP="00817CF4">
      <w:r>
        <w:t>Т - дефекты, которые обнаруживаются при расположении преобразователя под углом к оси шва и не обнаруживаются при расположении преобразователя перпендикулярно к оси шва.</w:t>
      </w:r>
    </w:p>
    <w:p w:rsidR="00817CF4" w:rsidRDefault="00817CF4" w:rsidP="00817CF4">
      <w:r>
        <w:t>Эквивалентную площадь для дефектов типа</w:t>
      </w:r>
      <w:proofErr w:type="gramStart"/>
      <w:r>
        <w:t xml:space="preserve"> А</w:t>
      </w:r>
      <w:proofErr w:type="gramEnd"/>
      <w:r>
        <w:t xml:space="preserve"> не указывают.</w:t>
      </w:r>
    </w:p>
    <w:p w:rsidR="00817CF4" w:rsidRDefault="00817CF4" w:rsidP="00817CF4">
      <w:r>
        <w:t>Условную протяженность для дефектов типов Г и</w:t>
      </w:r>
      <w:proofErr w:type="gramStart"/>
      <w:r>
        <w:t xml:space="preserve"> Т</w:t>
      </w:r>
      <w:proofErr w:type="gramEnd"/>
      <w:r>
        <w:t xml:space="preserve"> не указывают.</w:t>
      </w:r>
    </w:p>
    <w:p w:rsidR="00817CF4" w:rsidRDefault="00817CF4" w:rsidP="00817CF4">
      <w:r>
        <w:t>В сокращенной записи числовые значения отделяют друг от друга и от буквенных обозначений дефисом.</w:t>
      </w:r>
    </w:p>
    <w:p w:rsidR="00817CF4" w:rsidRDefault="00817CF4" w:rsidP="00817CF4">
      <w:r>
        <w:t>Если числовое значение какой-либо измеряемой характеристики дефекта не определялось, то на соответствующем месте в сокращенной записи указывают 0.</w:t>
      </w:r>
    </w:p>
    <w:p w:rsidR="00817CF4" w:rsidRDefault="00817CF4" w:rsidP="00817CF4">
      <w:r>
        <w:t>Необходимость сокращенной записи и применяемые обозначения оговариваются в нормативно-технической документации на контроль.</w:t>
      </w:r>
    </w:p>
    <w:p w:rsidR="00817CF4" w:rsidRDefault="00817CF4" w:rsidP="00817CF4">
      <w:r>
        <w:t>Пример сокращенной записи результатов контроля приведен в прил. 16.</w:t>
      </w:r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Требования безопасности</w:t>
      </w:r>
    </w:p>
    <w:p w:rsidR="00817CF4" w:rsidRDefault="00817CF4" w:rsidP="00817CF4">
      <w:r>
        <w:t xml:space="preserve">2.84. При проведении работ по контролю сварных швов методами ультразвуковой дефектоскопии </w:t>
      </w:r>
      <w:proofErr w:type="spellStart"/>
      <w:r>
        <w:t>дефектоскопист</w:t>
      </w:r>
      <w:proofErr w:type="spellEnd"/>
      <w:r>
        <w:t xml:space="preserve"> должен руководствоваться действующими "Правилами технической эксплуатации электроустановок потребителей и правилами технической безопасности при эксплуатации электроустановок потребителей", утвержденными </w:t>
      </w:r>
      <w:proofErr w:type="spellStart"/>
      <w:r>
        <w:t>Госэнергонадзором</w:t>
      </w:r>
      <w:proofErr w:type="spellEnd"/>
      <w:r>
        <w:t xml:space="preserve"> 12 апреля 1969 г. и согласованными с ВЦСПС 9 апреля 1969г.</w:t>
      </w:r>
    </w:p>
    <w:p w:rsidR="00817CF4" w:rsidRDefault="00817CF4" w:rsidP="00817CF4">
      <w:r>
        <w:t xml:space="preserve">2.85. При выполнении контроля должна быть обеспечена защита руки </w:t>
      </w:r>
      <w:proofErr w:type="spellStart"/>
      <w:r>
        <w:t>дефектоскописта</w:t>
      </w:r>
      <w:proofErr w:type="spellEnd"/>
      <w:r>
        <w:t xml:space="preserve"> от непосредственного воздействия ультразвуковых колебаний.</w:t>
      </w:r>
    </w:p>
    <w:p w:rsidR="00817CF4" w:rsidRDefault="00817CF4" w:rsidP="00817CF4">
      <w:r>
        <w:t>2.86. Дополнительные требования по технике безопасности и противопожарной технике устанавливаются в нормативно-технической документации на контроль.</w:t>
      </w:r>
    </w:p>
    <w:p w:rsidR="00817CF4" w:rsidRDefault="00817CF4" w:rsidP="00817CF4">
      <w:r>
        <w:t>3. АВТОМАТИЗИРОВАННЫЙ УЛЬТРАЗВУКОВОЙ КОНТРОЛЬ</w:t>
      </w:r>
    </w:p>
    <w:p w:rsidR="00817CF4" w:rsidRDefault="00817CF4" w:rsidP="00817CF4"/>
    <w:p w:rsidR="00817CF4" w:rsidRDefault="00817CF4" w:rsidP="00817CF4">
      <w:r>
        <w:t>Назначение и область применения</w:t>
      </w:r>
    </w:p>
    <w:p w:rsidR="00817CF4" w:rsidRDefault="00817CF4" w:rsidP="00817CF4">
      <w:r>
        <w:t>3.1. Настоящим разделом Пособия следует пользоваться при организации и проведении автоматизированного и механизированного ультразвукового контроля качества сварных соединений технологических трубопроводов и металлоконструкций в монтажных и цеховых условиях.</w:t>
      </w:r>
    </w:p>
    <w:p w:rsidR="00817CF4" w:rsidRDefault="00817CF4" w:rsidP="00817CF4">
      <w:r>
        <w:t>3.2. Автоматизированному ультразвуковому контролю подвергаются стыковые сварные соединения, выполненные автоматизированной и механизированной сваркой и по геометрическим размерам, отвечающим требованиям ГОСТ 8713-79*.</w:t>
      </w:r>
    </w:p>
    <w:p w:rsidR="00817CF4" w:rsidRDefault="00817CF4" w:rsidP="00817CF4">
      <w:r>
        <w:t>3.3. Автоматизированный ультразвуковой контроль может проводиться при температуре окружающего воздуха от 5 до 50</w:t>
      </w:r>
      <w:proofErr w:type="gramStart"/>
      <w:r>
        <w:t>°С</w:t>
      </w:r>
      <w:proofErr w:type="gramEnd"/>
      <w:r>
        <w:t xml:space="preserve"> и относительной влажности не более 80% (при температуре </w:t>
      </w:r>
      <w:r>
        <w:lastRenderedPageBreak/>
        <w:t>35°С). Допускается проведение контроля при температуре, отличающейся от указанной, при использовании аппаратуры специального исполнения.</w:t>
      </w:r>
    </w:p>
    <w:p w:rsidR="00817CF4" w:rsidRDefault="00817CF4" w:rsidP="00817CF4">
      <w:r>
        <w:t>3.4. При освоении новой аппаратуры автоматизированного ультразвукового контроля целесообразно проводить дублирующий проверочный контроль другими методами (ручной ультразвуковой дефектоскопией, радиографическим методом).</w:t>
      </w:r>
    </w:p>
    <w:p w:rsidR="00817CF4" w:rsidRDefault="00817CF4" w:rsidP="00817CF4">
      <w:r>
        <w:t>Требования к аппаратуре</w:t>
      </w:r>
    </w:p>
    <w:p w:rsidR="00817CF4" w:rsidRDefault="00817CF4" w:rsidP="00817CF4">
      <w:r>
        <w:t xml:space="preserve">3.5. Аппаратура, применяемая для автоматизированного ультразвукового контроля, должна обеспечивать выявление дефектов следующих типов: </w:t>
      </w:r>
      <w:proofErr w:type="spellStart"/>
      <w:r>
        <w:t>непровары</w:t>
      </w:r>
      <w:proofErr w:type="spellEnd"/>
      <w:r>
        <w:t>, трещины, шлаковые включения, отдельные поры, скопления и цепочки пор с чувствительностью, предписываемой нормативной документацией на контроль конкретных изделий.</w:t>
      </w:r>
    </w:p>
    <w:p w:rsidR="00817CF4" w:rsidRDefault="00817CF4" w:rsidP="00817CF4">
      <w:r>
        <w:t xml:space="preserve">3.6. Аппаратура должна обеспечивать достоверность выявления дефектов не ниже 0,9. Достоверность обнаружения дефектов должна быть указана в паспорте на автоматизированный ультразвуковой дефектоскоп. </w:t>
      </w:r>
      <w:proofErr w:type="gramStart"/>
      <w:r>
        <w:t>В случае отсутствия этой характеристики она может быть определена на реальном сварном шве с реальным дефектом, рапным по величине браковочному, или на специальном контрольном образце с искусственным дефектом, имеющим эквивалентную отражающую поверхность по величине, соответствующую браковочной, следующим образом:</w:t>
      </w:r>
      <w:proofErr w:type="gramEnd"/>
    </w:p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D=n/N.</w:t>
      </w:r>
    </w:p>
    <w:p w:rsidR="00817CF4" w:rsidRDefault="00817CF4" w:rsidP="00817CF4">
      <w:r>
        <w:t>где D - достоверность обнаружения дефектов; N- количество испытаний (контроль участка шва с реальным или искусственным дефектом), N должно быть не менее 10; n- количество испытаний, при котором был зарегистрирован дефект.</w:t>
      </w:r>
    </w:p>
    <w:p w:rsidR="00817CF4" w:rsidRDefault="00817CF4" w:rsidP="00817CF4">
      <w:r>
        <w:t xml:space="preserve">3.7. Аппаратура должна обеспечивать автоматическую регистрацию результатов контроля с точностью, необходимой </w:t>
      </w:r>
      <w:proofErr w:type="spellStart"/>
      <w:r>
        <w:t>дляих</w:t>
      </w:r>
      <w:proofErr w:type="spellEnd"/>
      <w:r>
        <w:t xml:space="preserve"> расшифровки, разбраковки и привязки к сварному соединению, а также отметку дефектных мест на шве, кроме того на </w:t>
      </w:r>
      <w:proofErr w:type="spellStart"/>
      <w:r>
        <w:t>дефектограмме</w:t>
      </w:r>
      <w:proofErr w:type="spellEnd"/>
      <w:r>
        <w:t xml:space="preserve"> должно регистрироваться качество акустического контакта.</w:t>
      </w:r>
    </w:p>
    <w:p w:rsidR="00817CF4" w:rsidRDefault="00817CF4" w:rsidP="00817CF4">
      <w:r>
        <w:t xml:space="preserve">3.8. Применяемая аппаратура должна быть </w:t>
      </w:r>
      <w:proofErr w:type="spellStart"/>
      <w:r>
        <w:t>метрологически</w:t>
      </w:r>
      <w:proofErr w:type="spellEnd"/>
      <w:r>
        <w:t xml:space="preserve"> </w:t>
      </w:r>
      <w:proofErr w:type="spellStart"/>
      <w:r>
        <w:t>поверена</w:t>
      </w:r>
      <w:proofErr w:type="spellEnd"/>
      <w:r>
        <w:t xml:space="preserve"> в соответствии с ГОСТ 23667-85, иметь паспорт или разрешение на применение.</w:t>
      </w:r>
    </w:p>
    <w:p w:rsidR="00817CF4" w:rsidRDefault="00817CF4" w:rsidP="00817CF4">
      <w:r>
        <w:t>3.9. В комплект аппаратуры должны входить образцы для настройки технологических параметров аппаратуры, аттестованные заводом-изготовителем аппаратуры или организацией, проводящей контроль.</w:t>
      </w:r>
    </w:p>
    <w:p w:rsidR="00817CF4" w:rsidRDefault="00817CF4" w:rsidP="00817CF4">
      <w:r>
        <w:t xml:space="preserve">Требования к </w:t>
      </w:r>
      <w:proofErr w:type="spellStart"/>
      <w:r>
        <w:t>дефектоскопистам</w:t>
      </w:r>
      <w:proofErr w:type="spellEnd"/>
    </w:p>
    <w:p w:rsidR="00817CF4" w:rsidRDefault="00817CF4" w:rsidP="00817CF4">
      <w:r>
        <w:t xml:space="preserve">3.10. </w:t>
      </w:r>
      <w:proofErr w:type="gramStart"/>
      <w:r>
        <w:t xml:space="preserve">К проведению автоматизированного ультразвукового контроля допускаются лица, имеющие удостоверение на право проведения ручного ультразвукового контроля и выдачи заключения по его результатам и стаж практической работы не менее 1 года, прошедшие специальную подготовку по программе автоматизированного контроля, изучившие инструкцию по эксплуатации используемой автоматизированной установки, прошедшие стажировку под руководством опытного специалиста и получившие разрешение компетентной комиссии на проведение </w:t>
      </w:r>
      <w:proofErr w:type="spellStart"/>
      <w:r>
        <w:t>автоматизированног</w:t>
      </w:r>
      <w:proofErr w:type="spellEnd"/>
      <w:r>
        <w:rPr>
          <w:rFonts w:ascii="Tahoma" w:hAnsi="Tahoma" w:cs="Tahoma"/>
        </w:rPr>
        <w:t>�</w:t>
      </w:r>
      <w:proofErr w:type="gramEnd"/>
    </w:p>
    <w:p w:rsidR="00817CF4" w:rsidRDefault="00817CF4" w:rsidP="00817CF4">
      <w:r>
        <w:lastRenderedPageBreak/>
        <w:t>3.11. К проведению автоматизированного контроля допускаются также инженерно-технические работники, имеющие опыт работы с автоматизированными ультразвуковыми установками и знакомые с практической дефектоскопией.</w:t>
      </w:r>
    </w:p>
    <w:p w:rsidR="00817CF4" w:rsidRDefault="00817CF4" w:rsidP="00817CF4">
      <w:r>
        <w:t xml:space="preserve">3.12. Аттестация лиц, допускаемых к работе на автоматизированных ультразвуковых установках, проводится по результатам правильности настройки установки, сопоставимости результатов повторного контроля не менее 10 забракованных участков шва, правильности расшифровки </w:t>
      </w:r>
      <w:proofErr w:type="spellStart"/>
      <w:r>
        <w:t>ультразвукограмм</w:t>
      </w:r>
      <w:proofErr w:type="spellEnd"/>
      <w:r>
        <w:t xml:space="preserve"> (результатов контроля). Результаты аттестации оформляются протоколом и регистрируются в удостоверении </w:t>
      </w:r>
      <w:proofErr w:type="spellStart"/>
      <w:r>
        <w:t>дефектоскописта</w:t>
      </w:r>
      <w:proofErr w:type="spellEnd"/>
      <w:r>
        <w:t xml:space="preserve">. Периодичность аттестации </w:t>
      </w:r>
      <w:proofErr w:type="spellStart"/>
      <w:r>
        <w:t>дефектоскопистов</w:t>
      </w:r>
      <w:proofErr w:type="spellEnd"/>
      <w:r>
        <w:t xml:space="preserve"> по месту работы - 1 год.</w:t>
      </w:r>
    </w:p>
    <w:p w:rsidR="00817CF4" w:rsidRDefault="00817CF4" w:rsidP="00817CF4">
      <w:r>
        <w:t>Требования к участку контроля</w:t>
      </w:r>
    </w:p>
    <w:p w:rsidR="00817CF4" w:rsidRDefault="00817CF4" w:rsidP="00817CF4">
      <w:r>
        <w:t>3.13. Участок контроля должен быть обеспечен подводкой тока переменного напряжения с параметрами, обеспечивающими нормальное функционирование аппаратуры и надежным заземлением.</w:t>
      </w:r>
    </w:p>
    <w:p w:rsidR="00817CF4" w:rsidRDefault="00817CF4" w:rsidP="00817CF4">
      <w:r>
        <w:t>3.14. Кабели питания должны иметь необходимое сечение и заземленный экран.</w:t>
      </w:r>
    </w:p>
    <w:p w:rsidR="00817CF4" w:rsidRDefault="00817CF4" w:rsidP="00817CF4"/>
    <w:p w:rsidR="00817CF4" w:rsidRDefault="00817CF4" w:rsidP="00817CF4">
      <w:r>
        <w:t>Пособие к СНиП III-18-75 Руководство по обработке сталей с пределом текучести 285 - 735 МПа.</w:t>
      </w:r>
    </w:p>
    <w:p w:rsidR="00817CF4" w:rsidRDefault="00817CF4" w:rsidP="00817CF4">
      <w:r>
        <w:t>3.15. Подвод сетевого напряжения должен осуществляться через автоматический переключатель с ограничителем-предохранителем максимального тока.</w:t>
      </w:r>
    </w:p>
    <w:p w:rsidR="00817CF4" w:rsidRDefault="00817CF4" w:rsidP="00817CF4">
      <w:r>
        <w:t>3.16. Участок контроля должен быть снабжен подводом контактной жидкости с отстойником или емкостью для хранения контактной жидкости.</w:t>
      </w:r>
    </w:p>
    <w:p w:rsidR="00070023" w:rsidRDefault="00817CF4" w:rsidP="00817CF4">
      <w:r>
        <w:t xml:space="preserve">3.17. На участке контроля должны быть предусмотрены: место (шкаф или помещение) для хранения автоматизированной установки или съемных ее элементов, </w:t>
      </w:r>
      <w:proofErr w:type="spellStart"/>
      <w:r>
        <w:t>ЗИПа</w:t>
      </w:r>
      <w:proofErr w:type="spellEnd"/>
      <w:r>
        <w:t xml:space="preserve"> </w:t>
      </w:r>
      <w:r>
        <w:rPr>
          <w:rFonts w:ascii="Tahoma" w:hAnsi="Tahoma" w:cs="Tahoma"/>
        </w:rPr>
        <w:t>�</w:t>
      </w:r>
    </w:p>
    <w:sectPr w:rsidR="0007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F4"/>
    <w:rsid w:val="00070023"/>
    <w:rsid w:val="00817CF4"/>
    <w:rsid w:val="008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7872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2016-03-26T17:05:00Z</dcterms:created>
  <dcterms:modified xsi:type="dcterms:W3CDTF">2016-03-26T17:05:00Z</dcterms:modified>
</cp:coreProperties>
</file>